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Pr="0092734A" w:rsidRDefault="003739F2" w:rsidP="003739F2">
      <w:pPr>
        <w:pStyle w:val="Heading1"/>
      </w:pPr>
      <w:bookmarkStart w:id="0" w:name="_Toc118806121"/>
      <w:bookmarkStart w:id="1" w:name="_Toc118901290"/>
      <w:r w:rsidRPr="0092734A">
        <w:t>Unit of Competency 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1559"/>
        <w:gridCol w:w="5235"/>
      </w:tblGrid>
      <w:tr w:rsidR="003739F2" w:rsidRPr="0092734A" w14:paraId="10E414CC" w14:textId="77777777" w:rsidTr="114720F8">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92734A" w:rsidRDefault="003739F2" w:rsidP="00480AF4">
            <w:pPr>
              <w:spacing w:after="120"/>
            </w:pPr>
            <w:r w:rsidRPr="0092734A">
              <w:rPr>
                <w:b/>
              </w:rPr>
              <w:t>Unit code</w:t>
            </w:r>
          </w:p>
          <w:p w14:paraId="1964ED84" w14:textId="06A44C6A" w:rsidR="003739F2" w:rsidRPr="0092734A" w:rsidRDefault="003739F2" w:rsidP="00480AF4">
            <w:pPr>
              <w:spacing w:after="120"/>
              <w:rPr>
                <w:i/>
                <w:iCs/>
              </w:rPr>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90E9362" w14:textId="1C6EFF63" w:rsidR="003739F2" w:rsidRPr="0092734A" w:rsidRDefault="15035A16" w:rsidP="00480AF4">
            <w:pPr>
              <w:spacing w:after="120"/>
            </w:pPr>
            <w:r w:rsidRPr="0092734A">
              <w:t>HLTAUD00</w:t>
            </w:r>
            <w:r w:rsidR="007135B8" w:rsidRPr="0092734A">
              <w:t>9</w:t>
            </w:r>
          </w:p>
          <w:p w14:paraId="4FF8A523" w14:textId="7311D055" w:rsidR="003739F2" w:rsidRPr="0092734A" w:rsidRDefault="003739F2" w:rsidP="00480AF4">
            <w:pPr>
              <w:spacing w:after="120"/>
            </w:pPr>
          </w:p>
        </w:tc>
      </w:tr>
      <w:tr w:rsidR="003739F2" w:rsidRPr="0092734A" w14:paraId="6FF2092C" w14:textId="77777777" w:rsidTr="114720F8">
        <w:trPr>
          <w:trHeight w:val="863"/>
        </w:trPr>
        <w:tc>
          <w:tcPr>
            <w:tcW w:w="2835" w:type="dxa"/>
            <w:tcBorders>
              <w:top w:val="single" w:sz="4" w:space="0" w:color="181717"/>
              <w:left w:val="single" w:sz="4" w:space="0" w:color="181717"/>
              <w:bottom w:val="single" w:sz="4" w:space="0" w:color="181717"/>
              <w:right w:val="single" w:sz="4" w:space="0" w:color="181717"/>
            </w:tcBorders>
            <w:hideMark/>
          </w:tcPr>
          <w:p w14:paraId="18FE8ADD" w14:textId="77777777" w:rsidR="003739F2" w:rsidRPr="0092734A" w:rsidRDefault="003739F2" w:rsidP="00480AF4">
            <w:pPr>
              <w:spacing w:after="120"/>
            </w:pPr>
            <w:r w:rsidRPr="0092734A">
              <w:rPr>
                <w:b/>
              </w:rPr>
              <w:t>Unit title</w:t>
            </w:r>
          </w:p>
          <w:p w14:paraId="7821EEF6" w14:textId="68143906"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09031494" w14:textId="15127259" w:rsidR="003739F2" w:rsidRPr="0092734A" w:rsidRDefault="000E1E72" w:rsidP="00480AF4">
            <w:pPr>
              <w:spacing w:after="120"/>
              <w:rPr>
                <w:strike/>
              </w:rPr>
            </w:pPr>
            <w:r w:rsidRPr="0092734A">
              <w:t xml:space="preserve">Conduct </w:t>
            </w:r>
            <w:r w:rsidR="0898D7C1" w:rsidRPr="0092734A">
              <w:t xml:space="preserve">audiometric </w:t>
            </w:r>
            <w:r w:rsidRPr="0092734A">
              <w:t>screening for school age</w:t>
            </w:r>
            <w:r w:rsidR="00373E4D" w:rsidRPr="0092734A">
              <w:t xml:space="preserve"> </w:t>
            </w:r>
            <w:r w:rsidRPr="0092734A">
              <w:t>children</w:t>
            </w:r>
          </w:p>
          <w:p w14:paraId="55566F20" w14:textId="7770EC99" w:rsidR="003739F2" w:rsidRPr="0092734A" w:rsidRDefault="003739F2" w:rsidP="00480AF4">
            <w:pPr>
              <w:spacing w:after="120"/>
            </w:pPr>
          </w:p>
        </w:tc>
      </w:tr>
      <w:tr w:rsidR="00805BA4" w:rsidRPr="0092734A" w14:paraId="6A307BCB" w14:textId="77777777" w:rsidTr="0092734A">
        <w:trPr>
          <w:trHeight w:val="316"/>
        </w:trPr>
        <w:tc>
          <w:tcPr>
            <w:tcW w:w="2835" w:type="dxa"/>
            <w:vMerge w:val="restart"/>
            <w:tcBorders>
              <w:top w:val="single" w:sz="4" w:space="0" w:color="181717"/>
              <w:left w:val="single" w:sz="4" w:space="0" w:color="181717"/>
              <w:right w:val="single" w:sz="4" w:space="0" w:color="181717"/>
            </w:tcBorders>
          </w:tcPr>
          <w:p w14:paraId="06029793" w14:textId="73ACA0E3" w:rsidR="00805BA4" w:rsidRPr="0092734A" w:rsidRDefault="00805BA4" w:rsidP="00805BA4">
            <w:pPr>
              <w:spacing w:after="120"/>
              <w:rPr>
                <w:b/>
              </w:rPr>
            </w:pPr>
            <w:r w:rsidRPr="0092734A">
              <w:rPr>
                <w:b/>
              </w:rPr>
              <w:t>Modification History</w:t>
            </w:r>
          </w:p>
        </w:tc>
        <w:tc>
          <w:tcPr>
            <w:tcW w:w="1559" w:type="dxa"/>
            <w:tcBorders>
              <w:top w:val="single" w:sz="4" w:space="0" w:color="181717"/>
              <w:left w:val="single" w:sz="4" w:space="0" w:color="181717"/>
              <w:bottom w:val="single" w:sz="4" w:space="0" w:color="181717"/>
              <w:right w:val="single" w:sz="4" w:space="0" w:color="181717"/>
            </w:tcBorders>
          </w:tcPr>
          <w:p w14:paraId="664D249A" w14:textId="37B997D6" w:rsidR="00805BA4" w:rsidRPr="0092734A" w:rsidRDefault="00805BA4" w:rsidP="00805BA4">
            <w:pPr>
              <w:spacing w:after="120"/>
            </w:pPr>
            <w:r w:rsidRPr="0092734A">
              <w:t xml:space="preserve">Release </w:t>
            </w:r>
          </w:p>
        </w:tc>
        <w:tc>
          <w:tcPr>
            <w:tcW w:w="5235" w:type="dxa"/>
            <w:tcBorders>
              <w:top w:val="single" w:sz="4" w:space="0" w:color="181717"/>
              <w:left w:val="single" w:sz="4" w:space="0" w:color="181717"/>
              <w:bottom w:val="single" w:sz="4" w:space="0" w:color="181717"/>
              <w:right w:val="single" w:sz="4" w:space="0" w:color="181717"/>
            </w:tcBorders>
          </w:tcPr>
          <w:p w14:paraId="2C7D9E59" w14:textId="2A69D714" w:rsidR="00805BA4" w:rsidRPr="0092734A" w:rsidRDefault="00805BA4" w:rsidP="00805BA4">
            <w:pPr>
              <w:spacing w:after="120"/>
            </w:pPr>
            <w:r w:rsidRPr="0092734A">
              <w:t>Comments</w:t>
            </w:r>
          </w:p>
        </w:tc>
      </w:tr>
      <w:tr w:rsidR="00805BA4" w:rsidRPr="0092734A" w14:paraId="5925566A" w14:textId="77777777" w:rsidTr="0092734A">
        <w:trPr>
          <w:trHeight w:val="316"/>
        </w:trPr>
        <w:tc>
          <w:tcPr>
            <w:tcW w:w="2835" w:type="dxa"/>
            <w:vMerge/>
            <w:tcBorders>
              <w:left w:val="single" w:sz="4" w:space="0" w:color="181717"/>
              <w:bottom w:val="single" w:sz="4" w:space="0" w:color="181717"/>
              <w:right w:val="single" w:sz="4" w:space="0" w:color="181717"/>
            </w:tcBorders>
          </w:tcPr>
          <w:p w14:paraId="6CEF75C3" w14:textId="77777777" w:rsidR="00805BA4" w:rsidRPr="0092734A" w:rsidRDefault="00805BA4" w:rsidP="00805BA4">
            <w:pPr>
              <w:spacing w:after="120"/>
              <w:rPr>
                <w:b/>
              </w:rPr>
            </w:pPr>
          </w:p>
        </w:tc>
        <w:tc>
          <w:tcPr>
            <w:tcW w:w="1559" w:type="dxa"/>
            <w:tcBorders>
              <w:top w:val="single" w:sz="4" w:space="0" w:color="181717"/>
              <w:left w:val="single" w:sz="4" w:space="0" w:color="181717"/>
              <w:bottom w:val="single" w:sz="4" w:space="0" w:color="181717"/>
              <w:right w:val="single" w:sz="4" w:space="0" w:color="181717"/>
            </w:tcBorders>
          </w:tcPr>
          <w:p w14:paraId="11CE9FA6" w14:textId="1FA791FB" w:rsidR="00805BA4" w:rsidRPr="0092734A" w:rsidRDefault="00805BA4" w:rsidP="00805BA4">
            <w:pPr>
              <w:spacing w:after="120"/>
            </w:pPr>
            <w:r w:rsidRPr="0092734A">
              <w:t>Release 1.</w:t>
            </w:r>
          </w:p>
        </w:tc>
        <w:tc>
          <w:tcPr>
            <w:tcW w:w="5235" w:type="dxa"/>
            <w:tcBorders>
              <w:top w:val="single" w:sz="4" w:space="0" w:color="181717"/>
              <w:left w:val="single" w:sz="4" w:space="0" w:color="181717"/>
              <w:bottom w:val="single" w:sz="4" w:space="0" w:color="181717"/>
              <w:right w:val="single" w:sz="4" w:space="0" w:color="181717"/>
            </w:tcBorders>
          </w:tcPr>
          <w:p w14:paraId="16D8E6B4" w14:textId="4C09A43C" w:rsidR="00DD64FD" w:rsidRPr="0092734A" w:rsidRDefault="00DD64FD" w:rsidP="00DD64FD">
            <w:pPr>
              <w:spacing w:after="120"/>
              <w:rPr>
                <w:rFonts w:cstheme="minorHAnsi"/>
              </w:rPr>
            </w:pPr>
            <w:r w:rsidRPr="0092734A">
              <w:rPr>
                <w:rFonts w:cstheme="minorHAnsi"/>
              </w:rPr>
              <w:t xml:space="preserve">HLTAUD009 </w:t>
            </w:r>
            <w:r w:rsidR="008B1D29" w:rsidRPr="0092734A">
              <w:rPr>
                <w:rFonts w:cstheme="minorHAnsi"/>
              </w:rPr>
              <w:t xml:space="preserve">Conduct audiometric screening for school age children </w:t>
            </w:r>
            <w:r w:rsidRPr="0092734A">
              <w:rPr>
                <w:rFonts w:cstheme="minorHAnsi"/>
              </w:rPr>
              <w:t xml:space="preserve">supersedes and is </w:t>
            </w:r>
            <w:r w:rsidR="00302F08" w:rsidRPr="0092734A">
              <w:rPr>
                <w:rFonts w:cstheme="minorHAnsi"/>
              </w:rPr>
              <w:t>equivalent</w:t>
            </w:r>
            <w:r w:rsidR="00882A9F" w:rsidRPr="0092734A">
              <w:rPr>
                <w:rFonts w:cstheme="minorHAnsi"/>
              </w:rPr>
              <w:t xml:space="preserve"> </w:t>
            </w:r>
            <w:r w:rsidRPr="0092734A">
              <w:rPr>
                <w:rFonts w:cstheme="minorHAnsi"/>
              </w:rPr>
              <w:t>to</w:t>
            </w:r>
            <w:r w:rsidR="00302F08" w:rsidRPr="0092734A">
              <w:rPr>
                <w:rFonts w:cstheme="minorHAnsi"/>
              </w:rPr>
              <w:t xml:space="preserve"> </w:t>
            </w:r>
            <w:r w:rsidR="002F1A55" w:rsidRPr="0092734A">
              <w:rPr>
                <w:rFonts w:cstheme="minorHAnsi"/>
              </w:rPr>
              <w:t>HLTAUD002 Conduct play audiometry</w:t>
            </w:r>
            <w:r w:rsidRPr="0092734A">
              <w:rPr>
                <w:rFonts w:cstheme="minorHAnsi"/>
              </w:rPr>
              <w:t>.</w:t>
            </w:r>
            <w:r w:rsidRPr="0092734A">
              <w:rPr>
                <w:rFonts w:cstheme="minorHAnsi"/>
              </w:rPr>
              <w:br/>
              <w:t xml:space="preserve">Change in unit </w:t>
            </w:r>
            <w:r w:rsidR="00CE16E4" w:rsidRPr="0092734A">
              <w:rPr>
                <w:rFonts w:cstheme="minorHAnsi"/>
              </w:rPr>
              <w:t>title</w:t>
            </w:r>
            <w:r w:rsidRPr="0092734A">
              <w:rPr>
                <w:rFonts w:cstheme="minorHAnsi"/>
              </w:rPr>
              <w:t xml:space="preserve">. </w:t>
            </w:r>
            <w:r w:rsidR="009312DB" w:rsidRPr="0092734A">
              <w:rPr>
                <w:rFonts w:cstheme="minorHAnsi"/>
              </w:rPr>
              <w:t>P</w:t>
            </w:r>
            <w:r w:rsidRPr="0092734A">
              <w:rPr>
                <w:rFonts w:cstheme="minorHAnsi"/>
              </w:rPr>
              <w:t>erformance evidence</w:t>
            </w:r>
            <w:r w:rsidR="009312DB" w:rsidRPr="0092734A">
              <w:rPr>
                <w:rFonts w:cstheme="minorHAnsi"/>
              </w:rPr>
              <w:t xml:space="preserve"> updated</w:t>
            </w:r>
            <w:r w:rsidRPr="0092734A">
              <w:rPr>
                <w:rFonts w:cstheme="minorHAnsi"/>
              </w:rPr>
              <w:t>.</w:t>
            </w:r>
            <w:r w:rsidR="00491824" w:rsidRPr="0092734A">
              <w:rPr>
                <w:rFonts w:cstheme="minorHAnsi"/>
              </w:rPr>
              <w:t xml:space="preserve"> Knowledge evidence added.</w:t>
            </w:r>
          </w:p>
          <w:p w14:paraId="3985B2B3" w14:textId="1A174C54" w:rsidR="00805BA4" w:rsidRPr="0092734A" w:rsidRDefault="00DD64FD" w:rsidP="00DD64FD">
            <w:pPr>
              <w:spacing w:after="120"/>
            </w:pPr>
            <w:r w:rsidRPr="0092734A">
              <w:rPr>
                <w:rFonts w:cstheme="minorHAnsi"/>
              </w:rPr>
              <w:t>Foundation skills added.</w:t>
            </w:r>
          </w:p>
        </w:tc>
      </w:tr>
      <w:tr w:rsidR="003739F2" w:rsidRPr="0092734A" w14:paraId="7D3C5C55" w14:textId="77777777" w:rsidTr="114720F8">
        <w:trPr>
          <w:trHeight w:val="2524"/>
        </w:trPr>
        <w:tc>
          <w:tcPr>
            <w:tcW w:w="2835" w:type="dxa"/>
            <w:tcBorders>
              <w:top w:val="single" w:sz="4" w:space="0" w:color="181717"/>
              <w:left w:val="single" w:sz="4" w:space="0" w:color="181717"/>
              <w:bottom w:val="single" w:sz="4" w:space="0" w:color="181717"/>
              <w:right w:val="single" w:sz="4" w:space="0" w:color="181717"/>
            </w:tcBorders>
            <w:hideMark/>
          </w:tcPr>
          <w:p w14:paraId="3356C210" w14:textId="77777777" w:rsidR="003739F2" w:rsidRPr="0092734A" w:rsidRDefault="003739F2" w:rsidP="00480AF4">
            <w:pPr>
              <w:spacing w:after="120"/>
            </w:pPr>
            <w:r w:rsidRPr="0092734A">
              <w:rPr>
                <w:b/>
              </w:rPr>
              <w:t>Application</w:t>
            </w:r>
          </w:p>
          <w:p w14:paraId="225FBB01" w14:textId="6ADC960F"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4017D3E" w14:textId="713414BC" w:rsidR="003739F2" w:rsidRPr="0092734A" w:rsidRDefault="41E2FB71" w:rsidP="2C8B8788">
            <w:pPr>
              <w:spacing w:after="120"/>
            </w:pPr>
            <w:r w:rsidRPr="0092734A">
              <w:t xml:space="preserve">This unit describes the skills and knowledge required to prepare for and conduct play pure tone audiometry tests for school age children </w:t>
            </w:r>
            <w:r w:rsidR="3B5E6911" w:rsidRPr="0092734A">
              <w:t>aged 4-</w:t>
            </w:r>
            <w:r w:rsidR="007925DB">
              <w:t>17</w:t>
            </w:r>
            <w:r w:rsidR="3B5E6911" w:rsidRPr="0092734A">
              <w:t xml:space="preserve"> years </w:t>
            </w:r>
            <w:r w:rsidRPr="0092734A">
              <w:t>using standard test protocols</w:t>
            </w:r>
            <w:r w:rsidR="00AD5B30" w:rsidRPr="0092734A">
              <w:t xml:space="preserve"> and to refer children with</w:t>
            </w:r>
            <w:r w:rsidR="00532846" w:rsidRPr="0092734A">
              <w:t xml:space="preserve"> </w:t>
            </w:r>
            <w:r w:rsidR="00AD5B30" w:rsidRPr="0092734A">
              <w:t>developmental delays to other health practitioners.</w:t>
            </w:r>
          </w:p>
          <w:p w14:paraId="2294F01D" w14:textId="2C71A200" w:rsidR="003739F2" w:rsidRPr="0092734A" w:rsidRDefault="41E2FB71" w:rsidP="2C8B8788">
            <w:pPr>
              <w:spacing w:after="120"/>
            </w:pPr>
            <w:r w:rsidRPr="0092734A">
              <w:t xml:space="preserve">This unit applies to </w:t>
            </w:r>
            <w:r w:rsidR="00F73877" w:rsidRPr="0092734A">
              <w:t xml:space="preserve">workers </w:t>
            </w:r>
            <w:r w:rsidRPr="0092734A">
              <w:t xml:space="preserve">who assesses school age children’s hearing. This may include </w:t>
            </w:r>
            <w:proofErr w:type="spellStart"/>
            <w:r w:rsidRPr="0092734A">
              <w:t>audiometrists</w:t>
            </w:r>
            <w:proofErr w:type="spellEnd"/>
            <w:r w:rsidRPr="0092734A">
              <w:t xml:space="preserve">, allied health assistants </w:t>
            </w:r>
            <w:r w:rsidR="008E4B03" w:rsidRPr="0092734A">
              <w:rPr>
                <w:rFonts w:ascii="Calibri" w:hAnsi="Calibri" w:cs="Calibri"/>
                <w:color w:val="000000"/>
                <w:shd w:val="clear" w:color="auto" w:fill="FFFFFF"/>
              </w:rPr>
              <w:t xml:space="preserve">allied health assistants supporting </w:t>
            </w:r>
            <w:proofErr w:type="spellStart"/>
            <w:r w:rsidR="008E4B03" w:rsidRPr="0092734A">
              <w:rPr>
                <w:rFonts w:ascii="Calibri" w:hAnsi="Calibri" w:cs="Calibri"/>
                <w:color w:val="000000"/>
                <w:shd w:val="clear" w:color="auto" w:fill="FFFFFF"/>
              </w:rPr>
              <w:t>audiometrists</w:t>
            </w:r>
            <w:proofErr w:type="spellEnd"/>
            <w:r w:rsidR="008E4B03" w:rsidRPr="0092734A">
              <w:rPr>
                <w:rFonts w:ascii="Calibri" w:hAnsi="Calibri" w:cs="Calibri"/>
                <w:color w:val="000000"/>
                <w:shd w:val="clear" w:color="auto" w:fill="FFFFFF"/>
              </w:rPr>
              <w:t xml:space="preserve"> and audiologists</w:t>
            </w:r>
            <w:r w:rsidRPr="0092734A">
              <w:t xml:space="preserve"> in health care organisations, nurses and Aboriginal and</w:t>
            </w:r>
            <w:r w:rsidR="00856C6E" w:rsidRPr="0092734A">
              <w:t>/or</w:t>
            </w:r>
            <w:r w:rsidRPr="0092734A">
              <w:t xml:space="preserve"> Torres Strait Islander health workers.</w:t>
            </w:r>
          </w:p>
          <w:p w14:paraId="13BA90C7" w14:textId="7EF2403C" w:rsidR="0010273A" w:rsidRPr="0092734A" w:rsidRDefault="41E2FB71" w:rsidP="2DD7BB86">
            <w:pPr>
              <w:spacing w:after="120"/>
              <w:rPr>
                <w:i/>
                <w:iCs/>
              </w:rPr>
            </w:pPr>
            <w:r w:rsidRPr="0092734A">
              <w:rPr>
                <w:i/>
                <w:iCs/>
              </w:rPr>
              <w:t>The skills in this unit must be applied in accordance with Commonwealth and State/Territory legislation, Australian/New Zealand standards and industry codes of practice.</w:t>
            </w:r>
          </w:p>
          <w:p w14:paraId="5AAE222A" w14:textId="35884564" w:rsidR="0010273A" w:rsidRPr="0092734A" w:rsidRDefault="00D85FB1" w:rsidP="2DD7BB86">
            <w:pPr>
              <w:spacing w:after="120"/>
            </w:pPr>
            <w:r w:rsidRPr="0092734A">
              <w:rPr>
                <w:rFonts w:ascii="Calibri" w:eastAsia="Calibri" w:hAnsi="Calibri" w:cs="Calibri"/>
                <w:i/>
                <w:iCs/>
                <w:color w:val="000000" w:themeColor="text1"/>
              </w:rPr>
              <w:t>No licensing or certification requirements apply to this qualification at the time of publication</w:t>
            </w:r>
          </w:p>
          <w:p w14:paraId="2A042CED" w14:textId="2E9747D1" w:rsidR="00034B51" w:rsidRPr="0092734A" w:rsidRDefault="00034B51" w:rsidP="2DD7BB86">
            <w:pPr>
              <w:spacing w:after="120"/>
            </w:pPr>
          </w:p>
        </w:tc>
      </w:tr>
      <w:tr w:rsidR="003739F2" w:rsidRPr="0092734A" w14:paraId="0D710B3A" w14:textId="77777777" w:rsidTr="114720F8">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0FAF19B9" w14:textId="77777777" w:rsidR="003739F2" w:rsidRPr="0092734A" w:rsidRDefault="003739F2" w:rsidP="00480AF4">
            <w:pPr>
              <w:spacing w:after="120"/>
            </w:pPr>
            <w:r w:rsidRPr="0092734A">
              <w:rPr>
                <w:b/>
              </w:rPr>
              <w:t>Pre-requisite unit</w:t>
            </w:r>
          </w:p>
          <w:p w14:paraId="4B7A96F6" w14:textId="2B75B975"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8FE4385" w14:textId="07D69711" w:rsidR="003739F2" w:rsidRPr="0092734A" w:rsidRDefault="7C9131AD" w:rsidP="2C8B8788">
            <w:pPr>
              <w:spacing w:after="120"/>
            </w:pPr>
            <w:r w:rsidRPr="0092734A">
              <w:t>N/A</w:t>
            </w:r>
          </w:p>
        </w:tc>
      </w:tr>
      <w:tr w:rsidR="003739F2" w:rsidRPr="0092734A" w14:paraId="73180E33" w14:textId="77777777" w:rsidTr="114720F8">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4C8759B" w14:textId="77777777" w:rsidR="003739F2" w:rsidRPr="0092734A" w:rsidRDefault="003739F2" w:rsidP="00480AF4">
            <w:pPr>
              <w:spacing w:after="120"/>
            </w:pPr>
            <w:r w:rsidRPr="0092734A">
              <w:rPr>
                <w:b/>
              </w:rPr>
              <w:t>Competency field</w:t>
            </w:r>
          </w:p>
          <w:p w14:paraId="5954845D" w14:textId="5E5888A8"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A66C173" w14:textId="43626A8D" w:rsidR="003739F2" w:rsidRPr="0092734A" w:rsidRDefault="002E4479" w:rsidP="00480AF4">
            <w:pPr>
              <w:spacing w:after="120"/>
            </w:pPr>
            <w:r w:rsidRPr="0092734A">
              <w:t>N/A</w:t>
            </w:r>
            <w:r w:rsidRPr="0092734A" w:rsidDel="00B17DED">
              <w:t xml:space="preserve"> </w:t>
            </w:r>
            <w:r w:rsidR="003739F2" w:rsidRPr="0092734A">
              <w:br/>
            </w:r>
          </w:p>
        </w:tc>
      </w:tr>
      <w:tr w:rsidR="003739F2" w:rsidRPr="0092734A" w14:paraId="30DD363B" w14:textId="77777777" w:rsidTr="114720F8">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7CE5A7EB" w14:textId="77777777" w:rsidR="003739F2" w:rsidRPr="0092734A" w:rsidRDefault="003739F2" w:rsidP="00480AF4">
            <w:pPr>
              <w:spacing w:after="120"/>
            </w:pPr>
            <w:r w:rsidRPr="0092734A">
              <w:rPr>
                <w:b/>
              </w:rPr>
              <w:t>Unit sector</w:t>
            </w:r>
          </w:p>
          <w:p w14:paraId="1167EA12" w14:textId="057F75FE"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E69CA1C" w14:textId="7B7B57FB" w:rsidR="003739F2" w:rsidRPr="0092734A" w:rsidRDefault="00B17DED" w:rsidP="00480AF4">
            <w:pPr>
              <w:spacing w:after="120"/>
            </w:pPr>
            <w:r w:rsidRPr="0092734A">
              <w:t>Audiometry</w:t>
            </w:r>
          </w:p>
          <w:p w14:paraId="5A8B6637" w14:textId="123D2097" w:rsidR="00B17DED" w:rsidRPr="0092734A" w:rsidRDefault="00B17DED" w:rsidP="0092734A"/>
        </w:tc>
      </w:tr>
      <w:tr w:rsidR="003739F2" w:rsidRPr="0092734A" w14:paraId="78156CED" w14:textId="77777777" w:rsidTr="114720F8">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31763EA4" w14:textId="77777777" w:rsidR="003739F2" w:rsidRPr="0092734A" w:rsidRDefault="003739F2" w:rsidP="00480AF4">
            <w:pPr>
              <w:spacing w:after="120"/>
            </w:pPr>
            <w:r w:rsidRPr="0092734A">
              <w:rPr>
                <w:b/>
              </w:rPr>
              <w:t>Elements</w:t>
            </w:r>
          </w:p>
          <w:p w14:paraId="204DDED0" w14:textId="3B3F8894"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3739F2" w:rsidRPr="0092734A" w:rsidRDefault="003739F2" w:rsidP="00480AF4">
            <w:pPr>
              <w:spacing w:after="120"/>
            </w:pPr>
            <w:r w:rsidRPr="0092734A">
              <w:rPr>
                <w:b/>
              </w:rPr>
              <w:t>Performance criteria</w:t>
            </w:r>
          </w:p>
          <w:p w14:paraId="7DEFEAF3" w14:textId="05DE4667" w:rsidR="003739F2" w:rsidRPr="0092734A" w:rsidRDefault="003739F2" w:rsidP="00480AF4">
            <w:pPr>
              <w:spacing w:after="120"/>
            </w:pPr>
          </w:p>
        </w:tc>
      </w:tr>
      <w:tr w:rsidR="003739F2" w:rsidRPr="0092734A" w14:paraId="1A601C33" w14:textId="77777777" w:rsidTr="114720F8">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2A392AE9" w14:textId="62A88CC2" w:rsidR="2C8B8788" w:rsidRPr="0092734A" w:rsidRDefault="2C8B8788" w:rsidP="2C8B8788">
            <w:pPr>
              <w:spacing w:before="120" w:after="120"/>
            </w:pPr>
            <w:r w:rsidRPr="0092734A">
              <w:rPr>
                <w:rFonts w:eastAsiaTheme="minorEastAsia"/>
              </w:rPr>
              <w:t xml:space="preserve">1. Prepare for </w:t>
            </w:r>
            <w:r w:rsidR="00667369" w:rsidRPr="0092734A">
              <w:rPr>
                <w:rFonts w:eastAsiaTheme="minorEastAsia"/>
              </w:rPr>
              <w:t>audiometric screening for school age children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9FF223D" w14:textId="280E220A" w:rsidR="001423F6" w:rsidRPr="0092734A" w:rsidRDefault="001423F6" w:rsidP="001423F6">
            <w:pPr>
              <w:spacing w:before="120" w:after="120"/>
              <w:rPr>
                <w:rFonts w:eastAsiaTheme="minorEastAsia"/>
              </w:rPr>
            </w:pPr>
            <w:r w:rsidRPr="0092734A">
              <w:rPr>
                <w:rFonts w:eastAsiaTheme="minorEastAsia"/>
              </w:rPr>
              <w:t xml:space="preserve">1.1 </w:t>
            </w:r>
            <w:r w:rsidR="00E076B5" w:rsidRPr="0092734A">
              <w:rPr>
                <w:rFonts w:eastAsiaTheme="minorEastAsia"/>
              </w:rPr>
              <w:t xml:space="preserve">Check and confirm </w:t>
            </w:r>
            <w:r w:rsidR="00AC6323" w:rsidRPr="0092734A">
              <w:rPr>
                <w:rFonts w:eastAsiaTheme="minorEastAsia"/>
              </w:rPr>
              <w:t xml:space="preserve">forms and materials </w:t>
            </w:r>
            <w:r w:rsidR="00E076B5" w:rsidRPr="0092734A">
              <w:rPr>
                <w:rFonts w:eastAsiaTheme="minorEastAsia"/>
              </w:rPr>
              <w:t>required for audiometric screening are available</w:t>
            </w:r>
          </w:p>
          <w:p w14:paraId="381C34DB" w14:textId="5D0259F0" w:rsidR="00AD5910" w:rsidRPr="0092734A" w:rsidRDefault="001423F6" w:rsidP="001423F6">
            <w:pPr>
              <w:spacing w:before="120" w:after="120"/>
              <w:rPr>
                <w:rFonts w:eastAsiaTheme="minorEastAsia"/>
              </w:rPr>
            </w:pPr>
            <w:r w:rsidRPr="0092734A">
              <w:rPr>
                <w:rFonts w:eastAsiaTheme="minorEastAsia"/>
              </w:rPr>
              <w:t xml:space="preserve">1.2 </w:t>
            </w:r>
            <w:r w:rsidR="00AD5910" w:rsidRPr="0092734A">
              <w:rPr>
                <w:rFonts w:eastAsiaTheme="minorEastAsia"/>
              </w:rPr>
              <w:t>Prepare physical environment and check ambient noise level meets Australian</w:t>
            </w:r>
            <w:r w:rsidR="00935344" w:rsidRPr="0092734A">
              <w:rPr>
                <w:rFonts w:eastAsiaTheme="minorEastAsia"/>
              </w:rPr>
              <w:t>/</w:t>
            </w:r>
            <w:r w:rsidR="00AD5910" w:rsidRPr="0092734A">
              <w:rPr>
                <w:rFonts w:eastAsiaTheme="minorEastAsia"/>
              </w:rPr>
              <w:t>New Zealand standards</w:t>
            </w:r>
            <w:r w:rsidR="00AD5910" w:rsidRPr="0092734A" w:rsidDel="00AD5910">
              <w:rPr>
                <w:rFonts w:eastAsiaTheme="minorEastAsia"/>
              </w:rPr>
              <w:t xml:space="preserve"> </w:t>
            </w:r>
          </w:p>
          <w:p w14:paraId="7891CBCA" w14:textId="10254FC9" w:rsidR="001A2524" w:rsidRPr="0092734A" w:rsidRDefault="001423F6" w:rsidP="001423F6">
            <w:pPr>
              <w:spacing w:before="120" w:after="120"/>
              <w:rPr>
                <w:rFonts w:eastAsiaTheme="minorEastAsia"/>
              </w:rPr>
            </w:pPr>
            <w:r w:rsidRPr="0092734A">
              <w:rPr>
                <w:rFonts w:eastAsiaTheme="minorEastAsia"/>
              </w:rPr>
              <w:lastRenderedPageBreak/>
              <w:t xml:space="preserve">1.3 </w:t>
            </w:r>
            <w:r w:rsidR="001C7B29" w:rsidRPr="0092734A">
              <w:t>Perform basic equipment checks and ensure calibration requirements are met.</w:t>
            </w:r>
          </w:p>
          <w:p w14:paraId="28561AFE" w14:textId="019746DC" w:rsidR="001807A5" w:rsidRPr="0092734A" w:rsidRDefault="001423F6" w:rsidP="001423F6">
            <w:pPr>
              <w:spacing w:before="120" w:after="120"/>
              <w:rPr>
                <w:rFonts w:eastAsiaTheme="minorEastAsia"/>
              </w:rPr>
            </w:pPr>
            <w:r w:rsidRPr="0092734A">
              <w:rPr>
                <w:rFonts w:eastAsiaTheme="minorEastAsia"/>
              </w:rPr>
              <w:t xml:space="preserve">1.4 </w:t>
            </w:r>
            <w:r w:rsidR="00C021BB" w:rsidRPr="0092734A">
              <w:rPr>
                <w:rFonts w:eastAsiaTheme="minorEastAsia"/>
              </w:rPr>
              <w:t>Check and confirm personal protective equipment is available for use</w:t>
            </w:r>
          </w:p>
        </w:tc>
      </w:tr>
      <w:tr w:rsidR="2C8B8788" w:rsidRPr="0092734A" w14:paraId="1579CDE9" w14:textId="77777777" w:rsidTr="114720F8">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4B116A7B" w14:textId="0D4A11C9" w:rsidR="2C8B8788" w:rsidRPr="00725FBA" w:rsidRDefault="2C8B8788" w:rsidP="00725FBA">
            <w:pPr>
              <w:rPr>
                <w:rFonts w:eastAsiaTheme="minorEastAsia"/>
              </w:rPr>
            </w:pPr>
            <w:r w:rsidRPr="0092734A">
              <w:rPr>
                <w:rFonts w:eastAsiaTheme="minorEastAsia"/>
              </w:rPr>
              <w:lastRenderedPageBreak/>
              <w:t>2. Establish a positive relationship with child and carer</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AAB07EF" w14:textId="23861E33" w:rsidR="007B5A61" w:rsidRPr="0092734A" w:rsidRDefault="2C8B8788" w:rsidP="00725FBA">
            <w:pPr>
              <w:rPr>
                <w:rFonts w:eastAsiaTheme="minorEastAsia"/>
              </w:rPr>
            </w:pPr>
            <w:r w:rsidRPr="0092734A">
              <w:rPr>
                <w:rFonts w:eastAsiaTheme="minorEastAsia"/>
              </w:rPr>
              <w:t xml:space="preserve">2.1 </w:t>
            </w:r>
            <w:r w:rsidR="007B5A61" w:rsidRPr="0092734A">
              <w:rPr>
                <w:rFonts w:eastAsiaTheme="minorEastAsia"/>
              </w:rPr>
              <w:t>Take case history and identify potential developmental delays requiring referral</w:t>
            </w:r>
          </w:p>
          <w:p w14:paraId="6FAB2C02" w14:textId="3C8CB892" w:rsidR="00775E86" w:rsidRPr="0092734A" w:rsidRDefault="00A455AE" w:rsidP="00725FBA">
            <w:pPr>
              <w:pStyle w:val="NormalWeb"/>
              <w:shd w:val="clear" w:color="auto" w:fill="FBFBFB"/>
              <w:spacing w:before="0" w:beforeAutospacing="0" w:after="200" w:afterAutospacing="0"/>
              <w:rPr>
                <w:rFonts w:asciiTheme="minorHAnsi" w:eastAsiaTheme="minorEastAsia" w:hAnsiTheme="minorHAnsi" w:cstheme="minorBidi"/>
                <w:sz w:val="22"/>
                <w:szCs w:val="22"/>
                <w:lang w:eastAsia="en-US"/>
              </w:rPr>
            </w:pPr>
            <w:r w:rsidRPr="0092734A">
              <w:rPr>
                <w:rFonts w:asciiTheme="minorHAnsi" w:eastAsiaTheme="minorEastAsia" w:hAnsiTheme="minorHAnsi" w:cstheme="minorBidi"/>
                <w:sz w:val="22"/>
                <w:szCs w:val="22"/>
                <w:lang w:eastAsia="en-US"/>
              </w:rPr>
              <w:t xml:space="preserve">2.2 </w:t>
            </w:r>
            <w:r w:rsidR="00775E86" w:rsidRPr="0092734A">
              <w:rPr>
                <w:rFonts w:asciiTheme="minorHAnsi" w:eastAsiaTheme="minorEastAsia" w:hAnsiTheme="minorHAnsi" w:cstheme="minorBidi"/>
                <w:sz w:val="22"/>
                <w:szCs w:val="22"/>
                <w:lang w:eastAsia="en-US"/>
              </w:rPr>
              <w:t>Explain test procedure and administrative processes to the child and carer</w:t>
            </w:r>
            <w:r w:rsidR="00775E86" w:rsidRPr="0092734A" w:rsidDel="00775E86">
              <w:rPr>
                <w:rFonts w:asciiTheme="minorHAnsi" w:eastAsiaTheme="minorEastAsia" w:hAnsiTheme="minorHAnsi" w:cstheme="minorBidi"/>
                <w:sz w:val="22"/>
                <w:szCs w:val="22"/>
                <w:lang w:eastAsia="en-US"/>
              </w:rPr>
              <w:t xml:space="preserve"> </w:t>
            </w:r>
          </w:p>
          <w:p w14:paraId="7869B20E" w14:textId="2BCE89EC" w:rsidR="00A455AE" w:rsidRPr="0092734A" w:rsidRDefault="00A455AE" w:rsidP="00725FBA">
            <w:pPr>
              <w:pStyle w:val="NormalWeb"/>
              <w:shd w:val="clear" w:color="auto" w:fill="FBFBFB"/>
              <w:spacing w:before="0" w:beforeAutospacing="0" w:after="200" w:afterAutospacing="0"/>
              <w:rPr>
                <w:rFonts w:asciiTheme="minorHAnsi" w:eastAsiaTheme="minorEastAsia" w:hAnsiTheme="minorHAnsi" w:cstheme="minorBidi"/>
                <w:sz w:val="22"/>
                <w:szCs w:val="22"/>
                <w:lang w:eastAsia="en-US"/>
              </w:rPr>
            </w:pPr>
            <w:r w:rsidRPr="0092734A">
              <w:rPr>
                <w:rFonts w:asciiTheme="minorHAnsi" w:eastAsiaTheme="minorEastAsia" w:hAnsiTheme="minorHAnsi" w:cstheme="minorBidi"/>
                <w:sz w:val="22"/>
                <w:szCs w:val="22"/>
                <w:lang w:eastAsia="en-US"/>
              </w:rPr>
              <w:t xml:space="preserve">2.3 Give child </w:t>
            </w:r>
            <w:r w:rsidR="00775E86" w:rsidRPr="0092734A">
              <w:rPr>
                <w:rFonts w:asciiTheme="minorHAnsi" w:eastAsiaTheme="minorEastAsia" w:hAnsiTheme="minorHAnsi" w:cstheme="minorBidi"/>
                <w:sz w:val="22"/>
                <w:szCs w:val="22"/>
                <w:lang w:eastAsia="en-US"/>
              </w:rPr>
              <w:t xml:space="preserve">and carer </w:t>
            </w:r>
            <w:r w:rsidRPr="0092734A">
              <w:rPr>
                <w:rFonts w:asciiTheme="minorHAnsi" w:eastAsiaTheme="minorEastAsia" w:hAnsiTheme="minorHAnsi" w:cstheme="minorBidi"/>
                <w:sz w:val="22"/>
                <w:szCs w:val="22"/>
                <w:lang w:eastAsia="en-US"/>
              </w:rPr>
              <w:t>the opportunity to ask questions and discuss concerns</w:t>
            </w:r>
          </w:p>
          <w:p w14:paraId="09E0B415" w14:textId="61E20AF1" w:rsidR="00A455AE" w:rsidRPr="0092734A" w:rsidRDefault="00A455AE" w:rsidP="00725FBA">
            <w:pPr>
              <w:pStyle w:val="NormalWeb"/>
              <w:shd w:val="clear" w:color="auto" w:fill="FBFBFB"/>
              <w:spacing w:before="0" w:beforeAutospacing="0" w:after="200" w:afterAutospacing="0"/>
              <w:rPr>
                <w:rFonts w:asciiTheme="minorHAnsi" w:eastAsiaTheme="minorEastAsia" w:hAnsiTheme="minorHAnsi" w:cstheme="minorBidi"/>
                <w:sz w:val="22"/>
                <w:szCs w:val="22"/>
                <w:lang w:eastAsia="en-US"/>
              </w:rPr>
            </w:pPr>
            <w:r w:rsidRPr="0092734A">
              <w:rPr>
                <w:rFonts w:asciiTheme="minorHAnsi" w:eastAsiaTheme="minorEastAsia" w:hAnsiTheme="minorHAnsi" w:cstheme="minorBidi"/>
                <w:sz w:val="22"/>
                <w:szCs w:val="22"/>
                <w:lang w:eastAsia="en-US"/>
              </w:rPr>
              <w:t xml:space="preserve">2.4 Identify and meet </w:t>
            </w:r>
            <w:r w:rsidR="5EEE85D6" w:rsidRPr="0092734A">
              <w:rPr>
                <w:rFonts w:asciiTheme="minorHAnsi" w:eastAsiaTheme="minorEastAsia" w:hAnsiTheme="minorHAnsi" w:cstheme="minorBidi"/>
                <w:sz w:val="22"/>
                <w:szCs w:val="22"/>
                <w:lang w:eastAsia="en-US"/>
              </w:rPr>
              <w:t xml:space="preserve">additional </w:t>
            </w:r>
            <w:r w:rsidRPr="0092734A">
              <w:rPr>
                <w:rFonts w:asciiTheme="minorHAnsi" w:eastAsiaTheme="minorEastAsia" w:hAnsiTheme="minorHAnsi" w:cstheme="minorBidi"/>
                <w:sz w:val="22"/>
                <w:szCs w:val="22"/>
                <w:lang w:eastAsia="en-US"/>
              </w:rPr>
              <w:t>needs of child</w:t>
            </w:r>
          </w:p>
          <w:p w14:paraId="0C6939D0" w14:textId="7D917F18" w:rsidR="00A455AE" w:rsidRPr="0092734A" w:rsidRDefault="00A455AE" w:rsidP="00725FBA">
            <w:pPr>
              <w:pStyle w:val="NormalWeb"/>
              <w:shd w:val="clear" w:color="auto" w:fill="FBFBFB"/>
              <w:spacing w:before="0" w:beforeAutospacing="0" w:after="200" w:afterAutospacing="0"/>
              <w:rPr>
                <w:rFonts w:asciiTheme="minorHAnsi" w:eastAsiaTheme="minorEastAsia" w:hAnsiTheme="minorHAnsi" w:cstheme="minorBidi"/>
                <w:sz w:val="22"/>
                <w:szCs w:val="22"/>
                <w:lang w:eastAsia="en-US"/>
              </w:rPr>
            </w:pPr>
            <w:r w:rsidRPr="0092734A">
              <w:rPr>
                <w:rFonts w:asciiTheme="minorHAnsi" w:eastAsiaTheme="minorEastAsia" w:hAnsiTheme="minorHAnsi" w:cstheme="minorBidi"/>
                <w:sz w:val="22"/>
                <w:szCs w:val="22"/>
                <w:lang w:eastAsia="en-US"/>
              </w:rPr>
              <w:t xml:space="preserve">2.5 </w:t>
            </w:r>
            <w:r w:rsidR="00F45C5B" w:rsidRPr="0092734A">
              <w:rPr>
                <w:rFonts w:asciiTheme="minorHAnsi" w:eastAsiaTheme="minorEastAsia" w:hAnsiTheme="minorHAnsi" w:cstheme="minorBidi"/>
                <w:sz w:val="22"/>
                <w:szCs w:val="22"/>
                <w:lang w:eastAsia="en-US"/>
              </w:rPr>
              <w:t>Obtain consent from carer and m</w:t>
            </w:r>
            <w:r w:rsidRPr="0092734A">
              <w:rPr>
                <w:rFonts w:asciiTheme="minorHAnsi" w:eastAsiaTheme="minorEastAsia" w:hAnsiTheme="minorHAnsi" w:cstheme="minorBidi"/>
                <w:sz w:val="22"/>
                <w:szCs w:val="22"/>
                <w:lang w:eastAsia="en-US"/>
              </w:rPr>
              <w:t>aintain confidentiality of client information</w:t>
            </w:r>
          </w:p>
          <w:p w14:paraId="76CF0288" w14:textId="70B7701C" w:rsidR="2C8B8788" w:rsidRPr="00725FBA" w:rsidRDefault="2C8B8788" w:rsidP="00725FBA">
            <w:pPr>
              <w:rPr>
                <w:rFonts w:eastAsiaTheme="minorEastAsia"/>
              </w:rPr>
            </w:pPr>
          </w:p>
        </w:tc>
      </w:tr>
      <w:tr w:rsidR="2C8B8788" w:rsidRPr="0092734A" w14:paraId="5033F6F1" w14:textId="77777777" w:rsidTr="114720F8">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099FD94A" w14:textId="05C7E2B2" w:rsidR="2C8B8788" w:rsidRPr="0092734A" w:rsidRDefault="2C8B8788" w:rsidP="2C8B8788">
            <w:pPr>
              <w:spacing w:before="120" w:after="120"/>
            </w:pPr>
            <w:r w:rsidRPr="0092734A">
              <w:rPr>
                <w:rFonts w:eastAsiaTheme="minorEastAsia"/>
              </w:rPr>
              <w:t>3. Conduct otoscopy</w:t>
            </w:r>
            <w:r w:rsidR="00D075E0" w:rsidRPr="0092734A">
              <w:rPr>
                <w:rFonts w:eastAsiaTheme="minorEastAsia"/>
              </w:rPr>
              <w:t xml:space="preserve"> </w:t>
            </w:r>
            <w:proofErr w:type="gramStart"/>
            <w:r w:rsidR="00857C2E" w:rsidRPr="0092734A">
              <w:rPr>
                <w:rFonts w:eastAsiaTheme="minorEastAsia"/>
              </w:rPr>
              <w:t xml:space="preserve">in </w:t>
            </w:r>
            <w:r w:rsidR="00580BC3" w:rsidRPr="0092734A">
              <w:rPr>
                <w:rFonts w:eastAsiaTheme="minorEastAsia"/>
              </w:rPr>
              <w:t xml:space="preserve"> </w:t>
            </w:r>
            <w:r w:rsidR="00580BC3" w:rsidRPr="0092734A">
              <w:t>school</w:t>
            </w:r>
            <w:proofErr w:type="gramEnd"/>
            <w:r w:rsidR="00580BC3" w:rsidRPr="0092734A">
              <w:t xml:space="preserve"> age children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0A546FB8" w14:textId="159285E4" w:rsidR="00770893" w:rsidRPr="0092734A" w:rsidRDefault="00770893" w:rsidP="0092734A">
            <w:pPr>
              <w:rPr>
                <w:rFonts w:eastAsiaTheme="minorEastAsia"/>
              </w:rPr>
            </w:pPr>
            <w:r w:rsidRPr="0092734A">
              <w:rPr>
                <w:rFonts w:eastAsiaTheme="minorEastAsia"/>
              </w:rPr>
              <w:t xml:space="preserve">3.1 </w:t>
            </w:r>
            <w:r w:rsidR="00F31F3A" w:rsidRPr="0092734A">
              <w:rPr>
                <w:rFonts w:eastAsiaTheme="minorEastAsia"/>
              </w:rPr>
              <w:t>Follow personal hygiene and infection control, including hand hygiene, correct, use of personal protective equipment (PPE), and safe handling of materials, in accordance with organisational procedures</w:t>
            </w:r>
          </w:p>
          <w:p w14:paraId="644E9E1D" w14:textId="77777777" w:rsidR="00770893" w:rsidRPr="0092734A" w:rsidRDefault="00770893" w:rsidP="00770893">
            <w:pPr>
              <w:spacing w:before="120" w:after="120"/>
              <w:rPr>
                <w:rFonts w:eastAsiaTheme="minorEastAsia"/>
              </w:rPr>
            </w:pPr>
            <w:r w:rsidRPr="0092734A">
              <w:rPr>
                <w:rFonts w:eastAsiaTheme="minorEastAsia"/>
              </w:rPr>
              <w:t>3.2 Conduct otoscopy and maintain client comfort according to organisational procedures</w:t>
            </w:r>
          </w:p>
          <w:p w14:paraId="18E1F125" w14:textId="77777777" w:rsidR="00231A7B" w:rsidRPr="0092734A" w:rsidRDefault="00770893" w:rsidP="003C1663">
            <w:pPr>
              <w:spacing w:before="120" w:after="120"/>
              <w:rPr>
                <w:rFonts w:eastAsiaTheme="minorEastAsia"/>
              </w:rPr>
            </w:pPr>
            <w:r w:rsidRPr="0092734A">
              <w:rPr>
                <w:rFonts w:eastAsiaTheme="minorEastAsia"/>
              </w:rPr>
              <w:t>3.3 Identify contraindications requiring referral</w:t>
            </w:r>
          </w:p>
          <w:p w14:paraId="531141BB" w14:textId="2185ABA9" w:rsidR="2C8B8788" w:rsidRPr="0092734A" w:rsidRDefault="00231A7B" w:rsidP="003C1663">
            <w:pPr>
              <w:spacing w:before="120" w:after="120"/>
              <w:rPr>
                <w:rFonts w:eastAsiaTheme="minorEastAsia"/>
              </w:rPr>
            </w:pPr>
            <w:r w:rsidRPr="0092734A">
              <w:rPr>
                <w:rFonts w:eastAsiaTheme="minorEastAsia"/>
              </w:rPr>
              <w:t>3.4 M</w:t>
            </w:r>
            <w:r w:rsidR="00770893" w:rsidRPr="0092734A">
              <w:rPr>
                <w:rFonts w:eastAsiaTheme="minorEastAsia"/>
              </w:rPr>
              <w:t>ake referrals for further assessment and treatment</w:t>
            </w:r>
            <w:r w:rsidRPr="0092734A">
              <w:rPr>
                <w:rFonts w:eastAsiaTheme="minorEastAsia"/>
              </w:rPr>
              <w:t xml:space="preserve"> based on client needs,</w:t>
            </w:r>
            <w:r w:rsidR="00770893" w:rsidRPr="0092734A">
              <w:rPr>
                <w:rFonts w:eastAsiaTheme="minorEastAsia"/>
              </w:rPr>
              <w:t xml:space="preserve"> according to organisational procedures.</w:t>
            </w:r>
          </w:p>
        </w:tc>
      </w:tr>
      <w:tr w:rsidR="2C8B8788" w:rsidRPr="0092734A" w14:paraId="0D28BB9D" w14:textId="77777777" w:rsidTr="0039059A">
        <w:trPr>
          <w:trHeight w:val="4988"/>
        </w:trPr>
        <w:tc>
          <w:tcPr>
            <w:tcW w:w="2835" w:type="dxa"/>
            <w:tcBorders>
              <w:top w:val="single" w:sz="4" w:space="0" w:color="181717"/>
              <w:left w:val="single" w:sz="4" w:space="0" w:color="181717"/>
              <w:bottom w:val="single" w:sz="4" w:space="0" w:color="181717"/>
              <w:right w:val="single" w:sz="4" w:space="0" w:color="181717"/>
            </w:tcBorders>
            <w:hideMark/>
          </w:tcPr>
          <w:p w14:paraId="08041C82" w14:textId="6810AC22" w:rsidR="2C8B8788" w:rsidRPr="0092734A" w:rsidRDefault="2C8B8788" w:rsidP="2C8B8788">
            <w:pPr>
              <w:spacing w:before="120" w:after="120"/>
            </w:pPr>
            <w:r w:rsidRPr="0092734A">
              <w:rPr>
                <w:rFonts w:eastAsiaTheme="minorEastAsia"/>
              </w:rPr>
              <w:t xml:space="preserve">4. Complete </w:t>
            </w:r>
            <w:r w:rsidR="004A16B9" w:rsidRPr="0092734A">
              <w:rPr>
                <w:rFonts w:eastAsiaTheme="minorEastAsia"/>
              </w:rPr>
              <w:t xml:space="preserve">audiometric </w:t>
            </w:r>
            <w:r w:rsidRPr="0092734A">
              <w:rPr>
                <w:rFonts w:eastAsiaTheme="minorEastAsia"/>
              </w:rPr>
              <w:t>test</w:t>
            </w:r>
            <w:r w:rsidR="00865015" w:rsidRPr="0092734A">
              <w:rPr>
                <w:rFonts w:eastAsiaTheme="minorEastAsia"/>
              </w:rPr>
              <w:t xml:space="preserve"> </w:t>
            </w:r>
            <w:r w:rsidR="00580BC3" w:rsidRPr="0092734A">
              <w:rPr>
                <w:rFonts w:eastAsiaTheme="minorEastAsia"/>
              </w:rPr>
              <w:t xml:space="preserve">for </w:t>
            </w:r>
            <w:r w:rsidR="00580BC3" w:rsidRPr="0092734A">
              <w:t>school age children</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8C6DF43" w14:textId="3EA93FAA" w:rsidR="2C8B8788" w:rsidRPr="0092734A" w:rsidRDefault="2C8B8788" w:rsidP="0092734A">
            <w:pPr>
              <w:rPr>
                <w:rFonts w:eastAsiaTheme="minorEastAsia"/>
              </w:rPr>
            </w:pPr>
            <w:r w:rsidRPr="0092734A">
              <w:rPr>
                <w:rFonts w:eastAsiaTheme="minorEastAsia"/>
              </w:rPr>
              <w:t xml:space="preserve">4.1 </w:t>
            </w:r>
            <w:r w:rsidR="00F31F3A" w:rsidRPr="0092734A">
              <w:rPr>
                <w:rFonts w:eastAsiaTheme="minorEastAsia"/>
              </w:rPr>
              <w:t>Follow personal hygiene and infection control, including hand hygiene, correct, use of personal protective equipment (PPE), and safe handling of materials, in accordance with organisational procedures</w:t>
            </w:r>
          </w:p>
          <w:p w14:paraId="5ACFA20C" w14:textId="71C76D1F" w:rsidR="00964D0B" w:rsidRPr="0092734A" w:rsidRDefault="00964D0B" w:rsidP="00964D0B">
            <w:pPr>
              <w:spacing w:before="120" w:after="120"/>
              <w:rPr>
                <w:rFonts w:eastAsiaTheme="minorEastAsia"/>
              </w:rPr>
            </w:pPr>
            <w:r w:rsidRPr="0092734A">
              <w:rPr>
                <w:rFonts w:eastAsiaTheme="minorEastAsia"/>
              </w:rPr>
              <w:t xml:space="preserve">4.2 Conduct play audiometry using equipment according to organisational procedures and manufacturer instructions </w:t>
            </w:r>
          </w:p>
          <w:p w14:paraId="6A8882D2" w14:textId="77777777" w:rsidR="00964D0B" w:rsidRPr="0092734A" w:rsidRDefault="00964D0B" w:rsidP="00964D0B">
            <w:pPr>
              <w:spacing w:before="120" w:after="120"/>
              <w:rPr>
                <w:rFonts w:eastAsiaTheme="minorEastAsia"/>
              </w:rPr>
            </w:pPr>
            <w:r w:rsidRPr="0092734A">
              <w:rPr>
                <w:rFonts w:eastAsiaTheme="minorEastAsia"/>
              </w:rPr>
              <w:t>4.3 Review test results for validity, reliability and accuracy according to organisational procedures</w:t>
            </w:r>
          </w:p>
          <w:p w14:paraId="71867ED2" w14:textId="6BDB12C0" w:rsidR="00964D0B" w:rsidRPr="0092734A" w:rsidRDefault="00964D0B" w:rsidP="00964D0B">
            <w:pPr>
              <w:spacing w:before="120" w:after="120"/>
            </w:pPr>
            <w:r w:rsidRPr="0092734A">
              <w:rPr>
                <w:rFonts w:eastAsiaTheme="minorEastAsia"/>
              </w:rPr>
              <w:t xml:space="preserve">4.4 Identify unreliable test results and repeat testing according to standard protocols to </w:t>
            </w:r>
            <w:r w:rsidR="002A3F3A" w:rsidRPr="0092734A">
              <w:rPr>
                <w:rFonts w:eastAsiaTheme="minorEastAsia"/>
              </w:rPr>
              <w:t>achieve</w:t>
            </w:r>
            <w:r w:rsidRPr="0092734A">
              <w:rPr>
                <w:rFonts w:eastAsiaTheme="minorEastAsia"/>
              </w:rPr>
              <w:t xml:space="preserve"> reliable results</w:t>
            </w:r>
          </w:p>
          <w:p w14:paraId="62718777" w14:textId="1D552D91" w:rsidR="00B31EBE" w:rsidRPr="0092734A" w:rsidRDefault="2C8B8788" w:rsidP="00500735">
            <w:pPr>
              <w:spacing w:before="120" w:after="120"/>
              <w:rPr>
                <w:rFonts w:eastAsiaTheme="minorEastAsia"/>
              </w:rPr>
            </w:pPr>
            <w:r w:rsidRPr="0092734A">
              <w:rPr>
                <w:rFonts w:eastAsiaTheme="minorEastAsia"/>
              </w:rPr>
              <w:t>4.</w:t>
            </w:r>
            <w:r w:rsidR="00964D0B" w:rsidRPr="0092734A">
              <w:rPr>
                <w:rFonts w:eastAsiaTheme="minorEastAsia"/>
              </w:rPr>
              <w:t>5</w:t>
            </w:r>
            <w:r w:rsidRPr="0092734A">
              <w:rPr>
                <w:rFonts w:eastAsiaTheme="minorEastAsia"/>
              </w:rPr>
              <w:t xml:space="preserve"> Conduct screening tympanometry </w:t>
            </w:r>
            <w:r w:rsidR="00B31EBE" w:rsidRPr="0092734A">
              <w:rPr>
                <w:rFonts w:eastAsiaTheme="minorEastAsia"/>
              </w:rPr>
              <w:t xml:space="preserve">according to organisational procedures </w:t>
            </w:r>
          </w:p>
          <w:p w14:paraId="77F46E6C" w14:textId="67C1C7AD" w:rsidR="00500735" w:rsidRPr="0092734A" w:rsidRDefault="2C8B8788" w:rsidP="00500735">
            <w:pPr>
              <w:spacing w:before="120" w:after="120"/>
            </w:pPr>
            <w:r w:rsidRPr="0092734A">
              <w:rPr>
                <w:rFonts w:eastAsiaTheme="minorEastAsia"/>
              </w:rPr>
              <w:t>4.</w:t>
            </w:r>
            <w:r w:rsidR="00964D0B" w:rsidRPr="0092734A">
              <w:rPr>
                <w:rFonts w:eastAsiaTheme="minorEastAsia"/>
              </w:rPr>
              <w:t>6</w:t>
            </w:r>
            <w:r w:rsidRPr="0092734A">
              <w:rPr>
                <w:rFonts w:eastAsiaTheme="minorEastAsia"/>
              </w:rPr>
              <w:t xml:space="preserve"> Record results </w:t>
            </w:r>
            <w:r w:rsidR="00500735" w:rsidRPr="0092734A">
              <w:rPr>
                <w:rFonts w:eastAsiaTheme="minorEastAsia"/>
              </w:rPr>
              <w:t xml:space="preserve">according to </w:t>
            </w:r>
            <w:r w:rsidR="00BA6308" w:rsidRPr="0092734A">
              <w:rPr>
                <w:rFonts w:eastAsiaTheme="minorEastAsia"/>
              </w:rPr>
              <w:t>according to Australian</w:t>
            </w:r>
            <w:r w:rsidR="00261EBC" w:rsidRPr="0092734A">
              <w:rPr>
                <w:rFonts w:eastAsiaTheme="minorEastAsia"/>
              </w:rPr>
              <w:t>/</w:t>
            </w:r>
            <w:r w:rsidR="00BA6308" w:rsidRPr="0092734A">
              <w:rPr>
                <w:rFonts w:eastAsiaTheme="minorEastAsia"/>
              </w:rPr>
              <w:t>New Zealand standards</w:t>
            </w:r>
          </w:p>
          <w:p w14:paraId="34079DC9" w14:textId="101613F0" w:rsidR="2C8B8788" w:rsidRPr="0092734A" w:rsidRDefault="2C8B8788" w:rsidP="2C8B8788">
            <w:pPr>
              <w:spacing w:before="120" w:after="120"/>
            </w:pPr>
            <w:r w:rsidRPr="0092734A">
              <w:rPr>
                <w:rFonts w:eastAsiaTheme="minorEastAsia"/>
              </w:rPr>
              <w:t>4.</w:t>
            </w:r>
            <w:r w:rsidR="00964D0B" w:rsidRPr="0092734A">
              <w:rPr>
                <w:rFonts w:eastAsiaTheme="minorEastAsia"/>
              </w:rPr>
              <w:t>7</w:t>
            </w:r>
            <w:r w:rsidRPr="0092734A">
              <w:rPr>
                <w:rFonts w:eastAsiaTheme="minorEastAsia"/>
              </w:rPr>
              <w:t xml:space="preserve"> Clean and store equipment </w:t>
            </w:r>
            <w:r w:rsidR="00500735" w:rsidRPr="0092734A">
              <w:rPr>
                <w:rFonts w:eastAsiaTheme="minorEastAsia"/>
              </w:rPr>
              <w:t>according to</w:t>
            </w:r>
            <w:r w:rsidRPr="0092734A">
              <w:rPr>
                <w:rFonts w:eastAsiaTheme="minorEastAsia"/>
              </w:rPr>
              <w:t xml:space="preserve"> manufacturer</w:t>
            </w:r>
            <w:r w:rsidR="00500735" w:rsidRPr="0092734A">
              <w:rPr>
                <w:rFonts w:eastAsiaTheme="minorEastAsia"/>
              </w:rPr>
              <w:t xml:space="preserve"> instructions</w:t>
            </w:r>
            <w:r w:rsidRPr="0092734A">
              <w:rPr>
                <w:rFonts w:eastAsiaTheme="minorEastAsia"/>
              </w:rPr>
              <w:t xml:space="preserve"> and infection control procedures</w:t>
            </w:r>
          </w:p>
        </w:tc>
      </w:tr>
      <w:tr w:rsidR="2C8B8788" w:rsidRPr="0092734A" w14:paraId="54E98ABC" w14:textId="77777777" w:rsidTr="114720F8">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CBFB0A0" w14:textId="5E39B46C" w:rsidR="2C8B8788" w:rsidRPr="0092734A" w:rsidRDefault="2C8B8788" w:rsidP="2C8B8788">
            <w:pPr>
              <w:spacing w:before="120" w:after="120"/>
            </w:pPr>
            <w:r w:rsidRPr="0092734A">
              <w:rPr>
                <w:rFonts w:eastAsiaTheme="minorEastAsia"/>
              </w:rPr>
              <w:lastRenderedPageBreak/>
              <w:t>5. Review test results with child and their carer</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4966F4EB" w14:textId="5B20D21D" w:rsidR="2C8B8788" w:rsidRPr="0092734A" w:rsidRDefault="2C8B8788" w:rsidP="2C8B8788">
            <w:pPr>
              <w:spacing w:before="120" w:after="120"/>
            </w:pPr>
            <w:r w:rsidRPr="0092734A">
              <w:rPr>
                <w:rFonts w:eastAsiaTheme="minorEastAsia"/>
              </w:rPr>
              <w:t>5.1 Examine results and determine outcome from data obtained</w:t>
            </w:r>
          </w:p>
          <w:p w14:paraId="521820CB" w14:textId="6169237A" w:rsidR="2C8B8788" w:rsidRPr="0092734A" w:rsidRDefault="2C8B8788" w:rsidP="2C8B8788">
            <w:pPr>
              <w:spacing w:before="120" w:after="120"/>
            </w:pPr>
            <w:r w:rsidRPr="0092734A">
              <w:rPr>
                <w:rFonts w:eastAsiaTheme="minorEastAsia"/>
              </w:rPr>
              <w:t xml:space="preserve">5.2 Communicate </w:t>
            </w:r>
            <w:r w:rsidR="001713C5" w:rsidRPr="0092734A">
              <w:rPr>
                <w:rFonts w:eastAsiaTheme="minorEastAsia"/>
              </w:rPr>
              <w:t xml:space="preserve">test </w:t>
            </w:r>
            <w:r w:rsidRPr="0092734A">
              <w:rPr>
                <w:rFonts w:eastAsiaTheme="minorEastAsia"/>
              </w:rPr>
              <w:t>outcome to the child and their carer</w:t>
            </w:r>
          </w:p>
          <w:p w14:paraId="50A32FD2" w14:textId="239E5D46" w:rsidR="2C8B8788" w:rsidRPr="0092734A" w:rsidRDefault="2C8B8788" w:rsidP="2C8B8788">
            <w:pPr>
              <w:spacing w:before="120" w:after="120"/>
            </w:pPr>
            <w:r w:rsidRPr="0092734A">
              <w:rPr>
                <w:rFonts w:eastAsiaTheme="minorEastAsia"/>
              </w:rPr>
              <w:t>5.3 Discuss options for further tests with carer</w:t>
            </w:r>
          </w:p>
          <w:p w14:paraId="1A9BBE0D" w14:textId="39D78058" w:rsidR="2C8B8788" w:rsidRPr="0092734A" w:rsidRDefault="2C8B8788" w:rsidP="2C8B8788">
            <w:pPr>
              <w:spacing w:before="120" w:after="120"/>
            </w:pPr>
            <w:r w:rsidRPr="0092734A">
              <w:rPr>
                <w:rFonts w:eastAsiaTheme="minorEastAsia"/>
              </w:rPr>
              <w:t>5.4 Give child and carer the opportunity to ask questions and discuss areas of concern</w:t>
            </w:r>
          </w:p>
          <w:p w14:paraId="37C4E4AC" w14:textId="50C7C8C8" w:rsidR="2C8B8788" w:rsidRPr="0092734A" w:rsidRDefault="2C8B8788" w:rsidP="2C8B8788">
            <w:pPr>
              <w:spacing w:before="120" w:after="120"/>
            </w:pPr>
            <w:r w:rsidRPr="0092734A">
              <w:rPr>
                <w:rFonts w:eastAsiaTheme="minorEastAsia"/>
              </w:rPr>
              <w:t xml:space="preserve">5.5 </w:t>
            </w:r>
            <w:r w:rsidR="001F2B2F" w:rsidRPr="0092734A">
              <w:t>Use organisation-approved formats to document clear and concise summaries of the test outcomes</w:t>
            </w:r>
          </w:p>
        </w:tc>
      </w:tr>
      <w:tr w:rsidR="2C8B8788" w:rsidRPr="0092734A" w14:paraId="3C31C6AE" w14:textId="77777777" w:rsidTr="114720F8">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6619FAC7" w14:textId="043C4A3F" w:rsidR="2C8B8788" w:rsidRPr="0092734A" w:rsidRDefault="2C8B8788" w:rsidP="2C8B8788">
            <w:pPr>
              <w:spacing w:before="120" w:after="120"/>
            </w:pPr>
            <w:r w:rsidRPr="0092734A">
              <w:rPr>
                <w:rFonts w:eastAsiaTheme="minorEastAsia"/>
              </w:rPr>
              <w:t>6. Refer client to appropriate facility</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68FE797" w14:textId="784FCC74" w:rsidR="2C8B8788" w:rsidRPr="0092734A" w:rsidRDefault="2C8B8788" w:rsidP="2C8B8788">
            <w:pPr>
              <w:spacing w:before="120" w:after="120"/>
            </w:pPr>
            <w:r w:rsidRPr="0092734A">
              <w:rPr>
                <w:rFonts w:eastAsiaTheme="minorEastAsia"/>
              </w:rPr>
              <w:t xml:space="preserve">6.1 </w:t>
            </w:r>
            <w:r w:rsidR="00E543A6" w:rsidRPr="0092734A">
              <w:rPr>
                <w:rFonts w:eastAsiaTheme="minorEastAsia"/>
              </w:rPr>
              <w:t>Review test results to identify need for referral and refer client for further assessment and treatment according to organisational procedures</w:t>
            </w:r>
          </w:p>
          <w:p w14:paraId="30B20E8C" w14:textId="28636C23" w:rsidR="2C8B8788" w:rsidRPr="0092734A" w:rsidRDefault="2C8B8788" w:rsidP="2C8B8788">
            <w:pPr>
              <w:spacing w:before="120" w:after="120"/>
            </w:pPr>
            <w:r w:rsidRPr="0092734A">
              <w:rPr>
                <w:rFonts w:eastAsiaTheme="minorEastAsia"/>
              </w:rPr>
              <w:t>6.2 Establish contact with referral agency and provide client information</w:t>
            </w:r>
          </w:p>
          <w:p w14:paraId="08D5753A" w14:textId="16E0FEC8" w:rsidR="2C8B8788" w:rsidRPr="0092734A" w:rsidRDefault="2C8B8788" w:rsidP="2C8B8788">
            <w:pPr>
              <w:spacing w:before="120" w:after="120"/>
            </w:pPr>
            <w:r w:rsidRPr="0092734A">
              <w:rPr>
                <w:rFonts w:eastAsiaTheme="minorEastAsia"/>
              </w:rPr>
              <w:t xml:space="preserve">6.3 Discuss issues and concerns </w:t>
            </w:r>
            <w:r w:rsidR="00EE1AD9" w:rsidRPr="0092734A">
              <w:rPr>
                <w:rFonts w:eastAsiaTheme="minorEastAsia"/>
              </w:rPr>
              <w:t>with referral agency representative</w:t>
            </w:r>
          </w:p>
          <w:p w14:paraId="49846488" w14:textId="688BB099" w:rsidR="2C8B8788" w:rsidRPr="0092734A" w:rsidRDefault="2C8B8788" w:rsidP="2C8B8788">
            <w:pPr>
              <w:spacing w:before="120" w:after="120"/>
            </w:pPr>
            <w:r w:rsidRPr="0092734A">
              <w:rPr>
                <w:rFonts w:eastAsiaTheme="minorEastAsia"/>
              </w:rPr>
              <w:t>6.4 Follow up referral to ensure continuity of case management</w:t>
            </w:r>
          </w:p>
        </w:tc>
      </w:tr>
      <w:tr w:rsidR="003739F2" w:rsidRPr="0092734A" w14:paraId="2E8F7E80" w14:textId="77777777" w:rsidTr="114720F8">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3739F2" w:rsidRPr="0092734A" w:rsidRDefault="003739F2" w:rsidP="00480AF4">
            <w:pPr>
              <w:spacing w:after="120"/>
            </w:pPr>
            <w:r w:rsidRPr="0092734A">
              <w:rPr>
                <w:b/>
                <w:bCs/>
              </w:rPr>
              <w:t>Foundation skills</w:t>
            </w:r>
          </w:p>
          <w:p w14:paraId="32D4F388" w14:textId="707A813B" w:rsidR="003739F2" w:rsidRPr="0092734A" w:rsidRDefault="00262627" w:rsidP="00262627">
            <w:r w:rsidRPr="006E5DB5">
              <w:rPr>
                <w:rFonts w:cstheme="minorHAnsi"/>
              </w:rPr>
              <w:t xml:space="preserve">Foundation skills essential to performance are explicit in the performance </w:t>
            </w:r>
            <w:proofErr w:type="spellStart"/>
            <w:r w:rsidRPr="006E5DB5">
              <w:rPr>
                <w:rFonts w:cstheme="minorHAnsi"/>
              </w:rPr>
              <w:t>critera</w:t>
            </w:r>
            <w:proofErr w:type="spellEnd"/>
            <w:r w:rsidRPr="006E5DB5">
              <w:rPr>
                <w:rFonts w:cstheme="minorHAnsi"/>
              </w:rPr>
              <w:t xml:space="preserve"> of this unit of competency.</w:t>
            </w:r>
          </w:p>
        </w:tc>
      </w:tr>
      <w:tr w:rsidR="003739F2" w:rsidRPr="0092734A" w14:paraId="3DB6BC02" w14:textId="77777777" w:rsidTr="114720F8">
        <w:trPr>
          <w:trHeight w:val="1607"/>
        </w:trPr>
        <w:tc>
          <w:tcPr>
            <w:tcW w:w="9629"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3739F2" w:rsidRPr="0092734A" w:rsidRDefault="003739F2" w:rsidP="00480AF4">
            <w:pPr>
              <w:spacing w:after="120"/>
            </w:pPr>
            <w:r w:rsidRPr="0092734A">
              <w:rPr>
                <w:b/>
              </w:rPr>
              <w:t>Range of conditions</w:t>
            </w:r>
          </w:p>
          <w:p w14:paraId="64DAECAE" w14:textId="2763766D" w:rsidR="003739F2" w:rsidRPr="0092734A" w:rsidRDefault="7E6EB80F" w:rsidP="2C8B8788">
            <w:pPr>
              <w:spacing w:after="120"/>
            </w:pPr>
            <w:r w:rsidRPr="0092734A">
              <w:t>N/A</w:t>
            </w:r>
          </w:p>
        </w:tc>
      </w:tr>
      <w:tr w:rsidR="003739F2" w:rsidRPr="0092734A" w14:paraId="72BC59D5" w14:textId="77777777" w:rsidTr="114720F8">
        <w:trPr>
          <w:trHeight w:val="977"/>
        </w:trPr>
        <w:tc>
          <w:tcPr>
            <w:tcW w:w="2835" w:type="dxa"/>
            <w:tcBorders>
              <w:top w:val="single" w:sz="4" w:space="0" w:color="181717"/>
              <w:left w:val="single" w:sz="4" w:space="0" w:color="181717"/>
              <w:bottom w:val="single" w:sz="4" w:space="0" w:color="181717"/>
              <w:right w:val="single" w:sz="4" w:space="0" w:color="181717"/>
            </w:tcBorders>
            <w:hideMark/>
          </w:tcPr>
          <w:p w14:paraId="265768AD" w14:textId="77777777" w:rsidR="003739F2" w:rsidRPr="0092734A" w:rsidRDefault="003739F2" w:rsidP="00480AF4">
            <w:pPr>
              <w:spacing w:after="120"/>
            </w:pPr>
            <w:r w:rsidRPr="0092734A">
              <w:rPr>
                <w:b/>
              </w:rPr>
              <w:t>Unit mapping information</w:t>
            </w:r>
          </w:p>
          <w:p w14:paraId="0257876C" w14:textId="1819C58D"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4823872" w14:textId="4F0B3489" w:rsidR="003739F2" w:rsidRPr="0092734A" w:rsidRDefault="007C4DFE" w:rsidP="2C8B8788">
            <w:pPr>
              <w:spacing w:after="120"/>
            </w:pPr>
            <w:r w:rsidRPr="0092734A">
              <w:t>HLTAUD00</w:t>
            </w:r>
            <w:r w:rsidR="007135B8" w:rsidRPr="0092734A">
              <w:t>9</w:t>
            </w:r>
            <w:r w:rsidR="00CB6235" w:rsidRPr="0092734A">
              <w:rPr>
                <w:i/>
                <w:iCs/>
              </w:rPr>
              <w:t xml:space="preserve"> s</w:t>
            </w:r>
            <w:r w:rsidR="00280E3E" w:rsidRPr="0092734A">
              <w:rPr>
                <w:i/>
                <w:iCs/>
              </w:rPr>
              <w:t xml:space="preserve">upersedes and is </w:t>
            </w:r>
            <w:r w:rsidR="00FC711E" w:rsidRPr="0092734A">
              <w:rPr>
                <w:i/>
                <w:iCs/>
              </w:rPr>
              <w:t xml:space="preserve">equivalent to </w:t>
            </w:r>
            <w:r w:rsidR="00BA7522" w:rsidRPr="0092734A">
              <w:rPr>
                <w:i/>
                <w:iCs/>
              </w:rPr>
              <w:t>HLTAUD002 Conduct play audiometry</w:t>
            </w:r>
          </w:p>
        </w:tc>
      </w:tr>
      <w:tr w:rsidR="003739F2" w:rsidRPr="0092734A" w14:paraId="75B3190E" w14:textId="77777777" w:rsidTr="114720F8">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3ECF3A36" w14:textId="77777777" w:rsidR="003739F2" w:rsidRPr="0092734A" w:rsidRDefault="003739F2" w:rsidP="00480AF4">
            <w:pPr>
              <w:spacing w:after="120"/>
            </w:pPr>
            <w:r w:rsidRPr="0092734A">
              <w:rPr>
                <w:b/>
              </w:rPr>
              <w:t>Links</w:t>
            </w:r>
          </w:p>
          <w:p w14:paraId="2EF910F2" w14:textId="2FBC6673" w:rsidR="003739F2" w:rsidRPr="0092734A" w:rsidRDefault="003739F2" w:rsidP="00480AF4">
            <w:pPr>
              <w:spacing w:after="120"/>
            </w:pPr>
          </w:p>
        </w:tc>
        <w:tc>
          <w:tcPr>
            <w:tcW w:w="6794" w:type="dxa"/>
            <w:gridSpan w:val="2"/>
            <w:tcBorders>
              <w:top w:val="single" w:sz="4" w:space="0" w:color="181717"/>
              <w:left w:val="single" w:sz="4" w:space="0" w:color="181717"/>
              <w:bottom w:val="single" w:sz="4" w:space="0" w:color="auto"/>
              <w:right w:val="single" w:sz="4" w:space="0" w:color="181717"/>
            </w:tcBorders>
            <w:hideMark/>
          </w:tcPr>
          <w:p w14:paraId="240BD9E6" w14:textId="557487D8" w:rsidR="003739F2" w:rsidRPr="0092734A" w:rsidRDefault="2FBD635A" w:rsidP="00480AF4">
            <w:pPr>
              <w:spacing w:after="120"/>
            </w:pPr>
            <w:hyperlink r:id="rId11">
              <w:r w:rsidRPr="0092734A">
                <w:rPr>
                  <w:rStyle w:val="Hyperlink"/>
                </w:rPr>
                <w:t>https://vetnet.gov.au/Pages/TrainingDocs.aspx?q=ced1390f-48d9-4ab0-bd50-b015e5485705</w:t>
              </w:r>
            </w:hyperlink>
            <w:r w:rsidRPr="0092734A">
              <w:t xml:space="preserve"> </w:t>
            </w:r>
          </w:p>
        </w:tc>
      </w:tr>
      <w:tr w:rsidR="003739F2" w:rsidRPr="0092734A" w14:paraId="743BA2A2" w14:textId="77777777" w:rsidTr="114720F8">
        <w:trPr>
          <w:trHeight w:val="294"/>
        </w:trPr>
        <w:tc>
          <w:tcPr>
            <w:tcW w:w="9629" w:type="dxa"/>
            <w:gridSpan w:val="3"/>
            <w:tcBorders>
              <w:top w:val="single" w:sz="4" w:space="0" w:color="auto"/>
            </w:tcBorders>
          </w:tcPr>
          <w:p w14:paraId="72D51961" w14:textId="77261BB3" w:rsidR="003739F2" w:rsidRPr="0092734A" w:rsidRDefault="003739F2" w:rsidP="00480AF4">
            <w:pPr>
              <w:rPr>
                <w:sz w:val="21"/>
                <w:szCs w:val="21"/>
              </w:rPr>
            </w:pPr>
          </w:p>
        </w:tc>
      </w:tr>
    </w:tbl>
    <w:p w14:paraId="0F929231" w14:textId="4D03BBA7" w:rsidR="00BD4555" w:rsidRPr="0092734A" w:rsidRDefault="00BD4555" w:rsidP="00BD4555">
      <w:pPr>
        <w:pStyle w:val="Heading1"/>
      </w:pPr>
      <w:bookmarkStart w:id="2" w:name="_Toc118901291"/>
      <w:r w:rsidRPr="0092734A">
        <w:t>Assessment Requirements</w:t>
      </w:r>
      <w:r w:rsidR="0093001A" w:rsidRPr="0092734A">
        <w:t xml:space="preserve"> </w:t>
      </w:r>
      <w:r w:rsidRPr="0092734A">
        <w:t>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92734A" w14:paraId="52166A1D" w14:textId="77777777" w:rsidTr="114720F8">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92734A" w:rsidRDefault="00BD4555">
            <w:pPr>
              <w:spacing w:after="120"/>
            </w:pPr>
            <w:r w:rsidRPr="0092734A">
              <w:rPr>
                <w:b/>
              </w:rPr>
              <w:t>Title</w:t>
            </w:r>
          </w:p>
          <w:p w14:paraId="47C66323" w14:textId="69B31467" w:rsidR="00BD4555" w:rsidRPr="0092734A"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20D62356" w14:textId="28DFB939" w:rsidR="00BD4555" w:rsidRPr="0092734A" w:rsidRDefault="00BD4555">
            <w:pPr>
              <w:spacing w:after="120"/>
            </w:pPr>
            <w:r w:rsidRPr="0092734A">
              <w:t xml:space="preserve">Assessment Requirements for </w:t>
            </w:r>
            <w:r w:rsidR="1AF836B9" w:rsidRPr="0092734A">
              <w:t>HLTAUD00</w:t>
            </w:r>
            <w:r w:rsidR="00F07DB9" w:rsidRPr="0092734A">
              <w:t>9</w:t>
            </w:r>
            <w:r w:rsidR="1AF836B9" w:rsidRPr="0092734A">
              <w:t xml:space="preserve"> </w:t>
            </w:r>
            <w:r w:rsidR="00B246AD" w:rsidRPr="0092734A">
              <w:t>Conduct audiometric screening for school age children</w:t>
            </w:r>
          </w:p>
        </w:tc>
      </w:tr>
      <w:tr w:rsidR="00BD4555" w:rsidRPr="0092734A" w14:paraId="077699C2" w14:textId="77777777" w:rsidTr="114720F8">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92734A" w:rsidRDefault="00BD4555">
            <w:pPr>
              <w:spacing w:after="120"/>
            </w:pPr>
            <w:r w:rsidRPr="0092734A">
              <w:rPr>
                <w:b/>
              </w:rPr>
              <w:t>Performance evidence</w:t>
            </w:r>
          </w:p>
          <w:p w14:paraId="173F2EE8" w14:textId="1622B054" w:rsidR="00BD4555" w:rsidRPr="0092734A"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48BF585A" w14:textId="7EA1C2C2" w:rsidR="00BD4555" w:rsidRPr="0092734A" w:rsidRDefault="3E98C22F" w:rsidP="2C8B8788">
            <w:pPr>
              <w:spacing w:after="120"/>
            </w:pPr>
            <w:r w:rsidRPr="0092734A">
              <w:t>The candidate must show evidence of the ability to complete tasks outlined in elements and performance criteria of this unit, manage tasks and manage contingencies in the context of the job role. There must be evidence that the candidate has:</w:t>
            </w:r>
          </w:p>
          <w:p w14:paraId="42601CFF" w14:textId="663587E2" w:rsidR="00663ED5" w:rsidRPr="0092734A" w:rsidRDefault="3BFEE987" w:rsidP="000142E1">
            <w:pPr>
              <w:pStyle w:val="ListParagraph"/>
              <w:numPr>
                <w:ilvl w:val="0"/>
                <w:numId w:val="20"/>
              </w:numPr>
              <w:spacing w:after="120"/>
            </w:pPr>
            <w:r w:rsidRPr="0092734A">
              <w:lastRenderedPageBreak/>
              <w:t xml:space="preserve">followed </w:t>
            </w:r>
            <w:r w:rsidR="0029495B" w:rsidRPr="0092734A">
              <w:t>organisational</w:t>
            </w:r>
            <w:r w:rsidR="00FA7B97" w:rsidRPr="0092734A">
              <w:t xml:space="preserve"> </w:t>
            </w:r>
            <w:r w:rsidRPr="0092734A">
              <w:t>procedures and protocols to independently conduct</w:t>
            </w:r>
            <w:r w:rsidR="170B4415" w:rsidRPr="0092734A">
              <w:t xml:space="preserve"> reliable and accurate</w:t>
            </w:r>
            <w:r w:rsidRPr="0092734A">
              <w:t xml:space="preserve"> pure tone audiometry tests for at least 10 different children aged 4-</w:t>
            </w:r>
            <w:r w:rsidR="007925DB">
              <w:t>17</w:t>
            </w:r>
            <w:r w:rsidRPr="0092734A">
              <w:t xml:space="preserve"> years, </w:t>
            </w:r>
            <w:r w:rsidR="00AA5168" w:rsidRPr="0092734A">
              <w:t>by applying appropriate methods</w:t>
            </w:r>
          </w:p>
          <w:p w14:paraId="7D75488E" w14:textId="1B59FD06" w:rsidR="00D0266A" w:rsidRPr="0092734A" w:rsidRDefault="008969A6" w:rsidP="00D0266A">
            <w:r w:rsidRPr="0092734A">
              <w:t xml:space="preserve">While conducting the </w:t>
            </w:r>
            <w:r w:rsidR="00D0266A" w:rsidRPr="0092734A">
              <w:t>abov</w:t>
            </w:r>
            <w:r w:rsidRPr="0092734A">
              <w:t xml:space="preserve">e </w:t>
            </w:r>
            <w:r w:rsidR="00D0266A" w:rsidRPr="0092734A">
              <w:t>audiometric screening for school age</w:t>
            </w:r>
            <w:r w:rsidR="000E0D6E">
              <w:t xml:space="preserve"> </w:t>
            </w:r>
            <w:r w:rsidR="00D0266A" w:rsidRPr="0092734A">
              <w:t>children</w:t>
            </w:r>
            <w:r w:rsidR="008422B3" w:rsidRPr="0092734A">
              <w:t>, there must be evidence that candidate has</w:t>
            </w:r>
            <w:r w:rsidR="00D0266A" w:rsidRPr="0092734A">
              <w:t xml:space="preserve">: </w:t>
            </w:r>
          </w:p>
          <w:p w14:paraId="27C29B8C" w14:textId="108E88C5" w:rsidR="00BD4555" w:rsidRPr="0092734A" w:rsidRDefault="5B34828B" w:rsidP="000142E1">
            <w:pPr>
              <w:pStyle w:val="ListParagraph"/>
              <w:numPr>
                <w:ilvl w:val="0"/>
                <w:numId w:val="20"/>
              </w:numPr>
              <w:spacing w:after="120"/>
            </w:pPr>
            <w:r w:rsidRPr="0092734A">
              <w:t>recognis</w:t>
            </w:r>
            <w:r w:rsidR="008422B3" w:rsidRPr="0092734A">
              <w:t>ed</w:t>
            </w:r>
            <w:r w:rsidRPr="0092734A">
              <w:t xml:space="preserve"> and respond</w:t>
            </w:r>
            <w:r w:rsidR="008422B3" w:rsidRPr="0092734A">
              <w:t>ed</w:t>
            </w:r>
            <w:r w:rsidRPr="0092734A">
              <w:t xml:space="preserve"> appropriately </w:t>
            </w:r>
            <w:r w:rsidR="00F01264" w:rsidRPr="0092734A">
              <w:t xml:space="preserve">to at least one child </w:t>
            </w:r>
            <w:r w:rsidRPr="0092734A">
              <w:t>not giving true thresholds</w:t>
            </w:r>
          </w:p>
          <w:p w14:paraId="06ED1A32" w14:textId="2B5C0408" w:rsidR="000142E1" w:rsidRPr="0092734A" w:rsidRDefault="000142E1" w:rsidP="000142E1">
            <w:pPr>
              <w:pStyle w:val="ListParagraph"/>
              <w:numPr>
                <w:ilvl w:val="0"/>
                <w:numId w:val="20"/>
              </w:numPr>
              <w:spacing w:after="120"/>
            </w:pPr>
            <w:r w:rsidRPr="0092734A">
              <w:t>us</w:t>
            </w:r>
            <w:r w:rsidR="008422B3" w:rsidRPr="0092734A">
              <w:t>ed</w:t>
            </w:r>
            <w:r w:rsidRPr="0092734A">
              <w:t xml:space="preserve"> a client-centred approach to:</w:t>
            </w:r>
          </w:p>
          <w:p w14:paraId="5112A7C3" w14:textId="77777777" w:rsidR="000142E1" w:rsidRPr="0092734A" w:rsidRDefault="000142E1" w:rsidP="000142E1">
            <w:pPr>
              <w:pStyle w:val="ListParagraph"/>
              <w:numPr>
                <w:ilvl w:val="1"/>
                <w:numId w:val="20"/>
              </w:numPr>
              <w:spacing w:after="120"/>
            </w:pPr>
            <w:r w:rsidRPr="0092734A">
              <w:t>communicate with children and carers</w:t>
            </w:r>
          </w:p>
          <w:p w14:paraId="53BAB523" w14:textId="77777777" w:rsidR="000142E1" w:rsidRPr="0092734A" w:rsidRDefault="000142E1" w:rsidP="000142E1">
            <w:pPr>
              <w:pStyle w:val="ListParagraph"/>
              <w:numPr>
                <w:ilvl w:val="1"/>
                <w:numId w:val="20"/>
              </w:numPr>
              <w:spacing w:after="120"/>
            </w:pPr>
            <w:r w:rsidRPr="0092734A">
              <w:t>confirm child and carer understanding</w:t>
            </w:r>
          </w:p>
          <w:p w14:paraId="3CC3DCA0" w14:textId="77777777" w:rsidR="000142E1" w:rsidRPr="0092734A" w:rsidRDefault="000142E1" w:rsidP="000142E1">
            <w:pPr>
              <w:pStyle w:val="ListParagraph"/>
              <w:numPr>
                <w:ilvl w:val="1"/>
                <w:numId w:val="20"/>
              </w:numPr>
              <w:spacing w:after="0" w:line="259" w:lineRule="auto"/>
              <w:rPr>
                <w:rFonts w:cstheme="minorHAnsi"/>
              </w:rPr>
            </w:pPr>
            <w:r w:rsidRPr="0092734A">
              <w:rPr>
                <w:rFonts w:cstheme="minorHAnsi"/>
              </w:rPr>
              <w:t>provide explanations of procedures, results and recommended next steps</w:t>
            </w:r>
          </w:p>
          <w:p w14:paraId="40F3C8F5" w14:textId="77777777" w:rsidR="000142E1" w:rsidRPr="0092734A" w:rsidRDefault="000142E1" w:rsidP="000142E1">
            <w:pPr>
              <w:pStyle w:val="ListParagraph"/>
              <w:numPr>
                <w:ilvl w:val="1"/>
                <w:numId w:val="20"/>
              </w:numPr>
              <w:spacing w:after="120"/>
            </w:pPr>
            <w:r w:rsidRPr="0092734A">
              <w:t>provide opportunities for child and carer to ask questions</w:t>
            </w:r>
          </w:p>
          <w:p w14:paraId="123C9B35" w14:textId="4721A2D7" w:rsidR="00BC2ACC" w:rsidRPr="0092734A" w:rsidRDefault="00045A28" w:rsidP="000142E1">
            <w:pPr>
              <w:pStyle w:val="ListParagraph"/>
              <w:numPr>
                <w:ilvl w:val="0"/>
                <w:numId w:val="20"/>
              </w:numPr>
              <w:spacing w:after="120"/>
            </w:pPr>
            <w:r w:rsidRPr="0092734A">
              <w:t>identif</w:t>
            </w:r>
            <w:r w:rsidR="008422B3" w:rsidRPr="0092734A">
              <w:t>ied</w:t>
            </w:r>
            <w:r w:rsidRPr="0092734A">
              <w:t xml:space="preserve"> the need for and ma</w:t>
            </w:r>
            <w:r w:rsidR="008422B3" w:rsidRPr="0092734A">
              <w:t>de</w:t>
            </w:r>
            <w:r w:rsidRPr="0092734A">
              <w:t xml:space="preserve"> referrals for at least 3 clients</w:t>
            </w:r>
            <w:r w:rsidR="00AF3D35" w:rsidRPr="0092734A">
              <w:t xml:space="preserve"> for further assessment </w:t>
            </w:r>
            <w:r w:rsidR="00015E19" w:rsidRPr="0092734A">
              <w:t>and treatment</w:t>
            </w:r>
          </w:p>
          <w:p w14:paraId="778A15E3" w14:textId="0C2628DF" w:rsidR="00BD4555" w:rsidRPr="0092734A" w:rsidRDefault="00BD4555" w:rsidP="2C8B8788">
            <w:pPr>
              <w:spacing w:after="120"/>
            </w:pPr>
          </w:p>
        </w:tc>
      </w:tr>
      <w:tr w:rsidR="00BD4555" w:rsidRPr="0092734A" w14:paraId="30F7CD63" w14:textId="77777777" w:rsidTr="114720F8">
        <w:trPr>
          <w:trHeight w:val="1417"/>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92734A" w:rsidRDefault="00BD4555">
            <w:pPr>
              <w:spacing w:after="120"/>
            </w:pPr>
            <w:r w:rsidRPr="0092734A">
              <w:rPr>
                <w:b/>
              </w:rPr>
              <w:lastRenderedPageBreak/>
              <w:t>Knowledge evidence</w:t>
            </w:r>
          </w:p>
          <w:p w14:paraId="3E251A85" w14:textId="501E2CC9" w:rsidR="00BD4555" w:rsidRPr="0092734A"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4E93C4C5" w14:textId="34B5965E" w:rsidR="00BD4555" w:rsidRPr="0092734A" w:rsidRDefault="20749EFB" w:rsidP="2C8B8788">
            <w:pPr>
              <w:spacing w:after="120"/>
            </w:pPr>
            <w:r w:rsidRPr="0092734A">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4A28D90" w14:textId="45EF5ABA" w:rsidR="00BD4555" w:rsidRPr="0092734A" w:rsidRDefault="20749EFB" w:rsidP="00714464">
            <w:pPr>
              <w:pStyle w:val="ListParagraph"/>
              <w:numPr>
                <w:ilvl w:val="0"/>
                <w:numId w:val="27"/>
              </w:numPr>
              <w:spacing w:after="120"/>
            </w:pPr>
            <w:r w:rsidRPr="0092734A">
              <w:t>national and state/territory</w:t>
            </w:r>
            <w:r w:rsidR="00394B39" w:rsidRPr="0092734A">
              <w:t xml:space="preserve"> </w:t>
            </w:r>
            <w:r w:rsidR="008B7A24" w:rsidRPr="0092734A">
              <w:t>legal and ethical requirements relevant to conducting audiometric screening for school age children, including</w:t>
            </w:r>
            <w:r w:rsidRPr="0092734A">
              <w:t>:</w:t>
            </w:r>
          </w:p>
          <w:p w14:paraId="00983AA2" w14:textId="57CA65E9" w:rsidR="00BD4555" w:rsidRPr="0092734A" w:rsidRDefault="20749EFB" w:rsidP="0092734A">
            <w:pPr>
              <w:pStyle w:val="ListParagraph"/>
              <w:numPr>
                <w:ilvl w:val="0"/>
                <w:numId w:val="31"/>
              </w:numPr>
              <w:spacing w:after="120"/>
            </w:pPr>
            <w:r w:rsidRPr="0092734A">
              <w:t>children in the workplace</w:t>
            </w:r>
          </w:p>
          <w:p w14:paraId="655B9FDA" w14:textId="32E72377" w:rsidR="00BD4555" w:rsidRPr="0092734A" w:rsidRDefault="20749EFB" w:rsidP="0092734A">
            <w:pPr>
              <w:pStyle w:val="ListParagraph"/>
              <w:numPr>
                <w:ilvl w:val="0"/>
                <w:numId w:val="31"/>
              </w:numPr>
              <w:spacing w:after="120"/>
            </w:pPr>
            <w:r w:rsidRPr="0092734A">
              <w:t>duty of care</w:t>
            </w:r>
          </w:p>
          <w:p w14:paraId="46C7B3DB" w14:textId="4289F38F" w:rsidR="00BD4555" w:rsidRPr="0092734A" w:rsidRDefault="20749EFB" w:rsidP="0092734A">
            <w:pPr>
              <w:pStyle w:val="ListParagraph"/>
              <w:numPr>
                <w:ilvl w:val="0"/>
                <w:numId w:val="31"/>
              </w:numPr>
              <w:spacing w:after="120"/>
            </w:pPr>
            <w:r w:rsidRPr="0092734A">
              <w:t>informed consent</w:t>
            </w:r>
          </w:p>
          <w:p w14:paraId="6CBB8C95" w14:textId="6218CFD5" w:rsidR="00BD4555" w:rsidRPr="0092734A" w:rsidRDefault="20749EFB" w:rsidP="0092734A">
            <w:pPr>
              <w:pStyle w:val="ListParagraph"/>
              <w:numPr>
                <w:ilvl w:val="0"/>
                <w:numId w:val="31"/>
              </w:numPr>
              <w:spacing w:after="120"/>
            </w:pPr>
            <w:r w:rsidRPr="0092734A">
              <w:t>policy frameworks</w:t>
            </w:r>
            <w:r w:rsidR="00602BAD" w:rsidRPr="0092734A">
              <w:t xml:space="preserve"> </w:t>
            </w:r>
            <w:r w:rsidR="00AB50F1" w:rsidRPr="0092734A">
              <w:t>and</w:t>
            </w:r>
            <w:r w:rsidR="00602BAD" w:rsidRPr="0092734A">
              <w:t xml:space="preserve"> g</w:t>
            </w:r>
            <w:r w:rsidR="00F8444E" w:rsidRPr="0092734A">
              <w:t xml:space="preserve">overnment </w:t>
            </w:r>
            <w:r w:rsidR="00AB50F1" w:rsidRPr="0092734A">
              <w:t>p</w:t>
            </w:r>
            <w:r w:rsidR="00F8444E" w:rsidRPr="0092734A">
              <w:t>rograms</w:t>
            </w:r>
          </w:p>
          <w:p w14:paraId="700A81D1" w14:textId="254C720B" w:rsidR="00BD4555" w:rsidRPr="0092734A" w:rsidRDefault="20749EFB" w:rsidP="0092734A">
            <w:pPr>
              <w:pStyle w:val="ListParagraph"/>
              <w:numPr>
                <w:ilvl w:val="0"/>
                <w:numId w:val="31"/>
              </w:numPr>
              <w:spacing w:after="120"/>
            </w:pPr>
            <w:r w:rsidRPr="0092734A">
              <w:t>privacy, confidentiality and disclosure</w:t>
            </w:r>
          </w:p>
          <w:p w14:paraId="33CE9220" w14:textId="5D10E423" w:rsidR="00BD4555" w:rsidRPr="0092734A" w:rsidRDefault="20749EFB" w:rsidP="0092734A">
            <w:pPr>
              <w:pStyle w:val="ListParagraph"/>
              <w:numPr>
                <w:ilvl w:val="0"/>
                <w:numId w:val="31"/>
              </w:numPr>
              <w:spacing w:after="120"/>
            </w:pPr>
            <w:r w:rsidRPr="0092734A">
              <w:t>records management</w:t>
            </w:r>
          </w:p>
          <w:p w14:paraId="17411095" w14:textId="20C8E3E0" w:rsidR="00BD4555" w:rsidRPr="0092734A" w:rsidRDefault="4625A36C" w:rsidP="00443962">
            <w:pPr>
              <w:pStyle w:val="ListParagraph"/>
              <w:numPr>
                <w:ilvl w:val="0"/>
                <w:numId w:val="31"/>
              </w:numPr>
              <w:spacing w:after="120"/>
            </w:pPr>
            <w:r w:rsidRPr="0092734A">
              <w:t>reporting requirements</w:t>
            </w:r>
          </w:p>
          <w:p w14:paraId="219A76E7" w14:textId="71C8B72A" w:rsidR="00443962" w:rsidRPr="0092734A" w:rsidRDefault="2A7F6697" w:rsidP="0092734A">
            <w:pPr>
              <w:pStyle w:val="ListParagraph"/>
              <w:numPr>
                <w:ilvl w:val="0"/>
                <w:numId w:val="31"/>
              </w:numPr>
              <w:spacing w:after="120"/>
            </w:pPr>
            <w:r w:rsidRPr="0092734A">
              <w:t>use</w:t>
            </w:r>
            <w:r w:rsidR="00611108" w:rsidRPr="0092734A">
              <w:t xml:space="preserve"> of</w:t>
            </w:r>
            <w:r w:rsidRPr="0092734A">
              <w:t xml:space="preserve"> disposable vs. reusable instruments to minimise the risk of cross-contamination.</w:t>
            </w:r>
          </w:p>
          <w:p w14:paraId="15A12CBA" w14:textId="3C27BD8B" w:rsidR="00BD4555" w:rsidRPr="0092734A" w:rsidRDefault="004963C4" w:rsidP="0092734A">
            <w:pPr>
              <w:pStyle w:val="ListParagraph"/>
              <w:numPr>
                <w:ilvl w:val="0"/>
                <w:numId w:val="27"/>
              </w:numPr>
              <w:spacing w:after="120"/>
            </w:pPr>
            <w:r w:rsidRPr="0092734A">
              <w:t>work roles, including</w:t>
            </w:r>
            <w:r w:rsidR="20749EFB" w:rsidRPr="0092734A">
              <w:t>:</w:t>
            </w:r>
          </w:p>
          <w:p w14:paraId="124BD73E" w14:textId="028D1B53" w:rsidR="00A07536" w:rsidRPr="0092734A" w:rsidRDefault="00A07536" w:rsidP="00714464">
            <w:pPr>
              <w:pStyle w:val="ListParagraph"/>
              <w:numPr>
                <w:ilvl w:val="1"/>
                <w:numId w:val="27"/>
              </w:numPr>
              <w:spacing w:after="120"/>
            </w:pPr>
            <w:r w:rsidRPr="0092734A">
              <w:t>responsibilities and limitations</w:t>
            </w:r>
          </w:p>
          <w:p w14:paraId="4BD08AA4" w14:textId="039F5350" w:rsidR="00BD4555" w:rsidRPr="0092734A" w:rsidRDefault="20749EFB" w:rsidP="00714464">
            <w:pPr>
              <w:pStyle w:val="ListParagraph"/>
              <w:numPr>
                <w:ilvl w:val="1"/>
                <w:numId w:val="27"/>
              </w:numPr>
              <w:spacing w:after="120"/>
            </w:pPr>
            <w:r w:rsidRPr="0092734A">
              <w:t xml:space="preserve">boundaries of </w:t>
            </w:r>
            <w:proofErr w:type="spellStart"/>
            <w:r w:rsidRPr="0092734A">
              <w:t>audiometrist</w:t>
            </w:r>
            <w:proofErr w:type="spellEnd"/>
            <w:r w:rsidRPr="0092734A">
              <w:t xml:space="preserve"> role, including no role in diagnostics</w:t>
            </w:r>
          </w:p>
          <w:p w14:paraId="4C318D70" w14:textId="146D5921" w:rsidR="00BD4555" w:rsidRPr="0092734A" w:rsidRDefault="20749EFB" w:rsidP="00714464">
            <w:pPr>
              <w:pStyle w:val="ListParagraph"/>
              <w:numPr>
                <w:ilvl w:val="1"/>
                <w:numId w:val="27"/>
              </w:numPr>
              <w:spacing w:after="120"/>
            </w:pPr>
            <w:r w:rsidRPr="0092734A">
              <w:t>relationship between audiometry and other health professionals</w:t>
            </w:r>
          </w:p>
          <w:p w14:paraId="3C718B67" w14:textId="0246A25F" w:rsidR="00BD4555" w:rsidRPr="0092734A" w:rsidRDefault="20749EFB" w:rsidP="00714464">
            <w:pPr>
              <w:pStyle w:val="ListParagraph"/>
              <w:numPr>
                <w:ilvl w:val="1"/>
                <w:numId w:val="27"/>
              </w:numPr>
              <w:spacing w:after="120"/>
            </w:pPr>
            <w:r w:rsidRPr="0092734A">
              <w:t>role of the family/carer</w:t>
            </w:r>
          </w:p>
          <w:p w14:paraId="488A8E4A" w14:textId="47210558" w:rsidR="00BD4555" w:rsidRPr="0092734A" w:rsidRDefault="20749EFB" w:rsidP="00714464">
            <w:pPr>
              <w:pStyle w:val="ListParagraph"/>
              <w:numPr>
                <w:ilvl w:val="1"/>
                <w:numId w:val="27"/>
              </w:numPr>
              <w:spacing w:after="120"/>
            </w:pPr>
            <w:r w:rsidRPr="0092734A">
              <w:t>indicators for referral</w:t>
            </w:r>
          </w:p>
          <w:p w14:paraId="43874104" w14:textId="5B9F5DED" w:rsidR="00BD4555" w:rsidRPr="0092734A" w:rsidRDefault="00956881" w:rsidP="00714464">
            <w:pPr>
              <w:pStyle w:val="ListParagraph"/>
              <w:numPr>
                <w:ilvl w:val="0"/>
                <w:numId w:val="27"/>
              </w:numPr>
              <w:spacing w:after="120"/>
            </w:pPr>
            <w:r w:rsidRPr="0092734A">
              <w:t>stages of typical childhood speech and hearing development</w:t>
            </w:r>
            <w:r w:rsidR="20749EFB" w:rsidRPr="0092734A">
              <w:t>:</w:t>
            </w:r>
          </w:p>
          <w:p w14:paraId="2A495B6A" w14:textId="7919EC44" w:rsidR="00BD4555" w:rsidRPr="0092734A" w:rsidRDefault="20749EFB" w:rsidP="0092734A">
            <w:pPr>
              <w:pStyle w:val="ListParagraph"/>
              <w:numPr>
                <w:ilvl w:val="0"/>
                <w:numId w:val="32"/>
              </w:numPr>
              <w:spacing w:after="120"/>
            </w:pPr>
            <w:r w:rsidRPr="0092734A">
              <w:lastRenderedPageBreak/>
              <w:t>milestones</w:t>
            </w:r>
          </w:p>
          <w:p w14:paraId="3207ECD7" w14:textId="058577BC" w:rsidR="00BD4555" w:rsidRPr="0092734A" w:rsidRDefault="20749EFB" w:rsidP="0092734A">
            <w:pPr>
              <w:pStyle w:val="ListParagraph"/>
              <w:numPr>
                <w:ilvl w:val="0"/>
                <w:numId w:val="32"/>
              </w:numPr>
              <w:spacing w:after="120"/>
            </w:pPr>
            <w:r w:rsidRPr="0092734A">
              <w:t>variations from the norm</w:t>
            </w:r>
          </w:p>
          <w:p w14:paraId="2FC191A7" w14:textId="77777777" w:rsidR="00D44173" w:rsidRPr="0092734A" w:rsidRDefault="00D44173" w:rsidP="00D44173">
            <w:pPr>
              <w:pStyle w:val="ListParagraph"/>
              <w:numPr>
                <w:ilvl w:val="0"/>
                <w:numId w:val="32"/>
              </w:numPr>
              <w:spacing w:after="120"/>
            </w:pPr>
            <w:r w:rsidRPr="0092734A">
              <w:t>impact of hearing loss on early development of speech and language</w:t>
            </w:r>
          </w:p>
          <w:p w14:paraId="29537221" w14:textId="64413F2E" w:rsidR="00D44173" w:rsidRPr="0092734A" w:rsidRDefault="00D44173" w:rsidP="0092734A">
            <w:pPr>
              <w:pStyle w:val="ListParagraph"/>
              <w:numPr>
                <w:ilvl w:val="0"/>
                <w:numId w:val="32"/>
              </w:numPr>
              <w:spacing w:after="120"/>
            </w:pPr>
            <w:r w:rsidRPr="0092734A">
              <w:t xml:space="preserve">behaviours of children at risk </w:t>
            </w:r>
            <w:r w:rsidR="009251C6" w:rsidRPr="0092734A">
              <w:t xml:space="preserve">of </w:t>
            </w:r>
            <w:r w:rsidRPr="0092734A">
              <w:t>hearing loss</w:t>
            </w:r>
          </w:p>
          <w:p w14:paraId="7A49C04A" w14:textId="77777777" w:rsidR="00E6342E" w:rsidRPr="0092734A" w:rsidRDefault="00E6342E" w:rsidP="00E6342E">
            <w:pPr>
              <w:pStyle w:val="ListParagraph"/>
              <w:numPr>
                <w:ilvl w:val="0"/>
                <w:numId w:val="27"/>
              </w:numPr>
              <w:spacing w:after="120"/>
            </w:pPr>
            <w:r w:rsidRPr="0092734A">
              <w:t>anatomy of children’s ears and the implications for otoscopy</w:t>
            </w:r>
          </w:p>
          <w:p w14:paraId="1BB68A32" w14:textId="499DF763" w:rsidR="0097064F" w:rsidRPr="0092734A" w:rsidRDefault="0097064F" w:rsidP="002F1A55">
            <w:pPr>
              <w:pStyle w:val="ListParagraph"/>
              <w:numPr>
                <w:ilvl w:val="0"/>
                <w:numId w:val="27"/>
              </w:numPr>
              <w:spacing w:after="120"/>
            </w:pPr>
            <w:r w:rsidRPr="0092734A">
              <w:t xml:space="preserve">factors to consider when working with families during testing </w:t>
            </w:r>
          </w:p>
          <w:p w14:paraId="44E07103" w14:textId="77777777" w:rsidR="0097064F" w:rsidRPr="0092734A" w:rsidRDefault="0097064F" w:rsidP="0097064F">
            <w:pPr>
              <w:pStyle w:val="ListParagraph"/>
              <w:numPr>
                <w:ilvl w:val="0"/>
                <w:numId w:val="27"/>
              </w:numPr>
              <w:spacing w:after="120"/>
            </w:pPr>
            <w:r w:rsidRPr="0092734A">
              <w:t xml:space="preserve">common hearing disorders in children including conditions of outer, middle and inner ear, and central pathways </w:t>
            </w:r>
          </w:p>
          <w:p w14:paraId="715C598D" w14:textId="77777777" w:rsidR="0097064F" w:rsidRPr="0092734A" w:rsidRDefault="0097064F" w:rsidP="0097064F">
            <w:pPr>
              <w:pStyle w:val="ListParagraph"/>
              <w:numPr>
                <w:ilvl w:val="0"/>
                <w:numId w:val="27"/>
              </w:numPr>
              <w:spacing w:after="120"/>
            </w:pPr>
            <w:r w:rsidRPr="0092734A">
              <w:t>Aboriginal and/or Torres Strait Islander and middle ear disease</w:t>
            </w:r>
          </w:p>
          <w:p w14:paraId="6FBB2C86" w14:textId="415A2B49" w:rsidR="0097064F" w:rsidRPr="0092734A" w:rsidRDefault="00C81253" w:rsidP="0097064F">
            <w:pPr>
              <w:pStyle w:val="ListParagraph"/>
              <w:numPr>
                <w:ilvl w:val="0"/>
                <w:numId w:val="27"/>
              </w:numPr>
              <w:spacing w:after="120"/>
            </w:pPr>
            <w:r w:rsidRPr="0092734A">
              <w:t>c</w:t>
            </w:r>
            <w:r w:rsidR="0097064F" w:rsidRPr="0092734A">
              <w:t>ulturally safe practices</w:t>
            </w:r>
          </w:p>
          <w:p w14:paraId="7EB2EDE8" w14:textId="4C287D3C" w:rsidR="00BD4555" w:rsidRPr="0092734A" w:rsidRDefault="20749EFB" w:rsidP="00714464">
            <w:pPr>
              <w:pStyle w:val="ListParagraph"/>
              <w:numPr>
                <w:ilvl w:val="0"/>
                <w:numId w:val="27"/>
              </w:numPr>
              <w:spacing w:after="120"/>
            </w:pPr>
            <w:r w:rsidRPr="0092734A">
              <w:t xml:space="preserve">play audiometry </w:t>
            </w:r>
            <w:r w:rsidR="00BE5642" w:rsidRPr="0092734A">
              <w:t xml:space="preserve">principles and </w:t>
            </w:r>
            <w:r w:rsidRPr="0092734A">
              <w:t>techniques</w:t>
            </w:r>
            <w:r w:rsidR="007D25A5" w:rsidRPr="0092734A">
              <w:t>, including:</w:t>
            </w:r>
          </w:p>
          <w:p w14:paraId="3023DBE0" w14:textId="2110FC9B" w:rsidR="00BD4555" w:rsidRPr="0092734A" w:rsidRDefault="20749EFB" w:rsidP="0092734A">
            <w:pPr>
              <w:pStyle w:val="ListParagraph"/>
              <w:numPr>
                <w:ilvl w:val="0"/>
                <w:numId w:val="33"/>
              </w:numPr>
              <w:spacing w:after="120"/>
            </w:pPr>
            <w:r w:rsidRPr="0092734A">
              <w:t>conditioning</w:t>
            </w:r>
          </w:p>
          <w:p w14:paraId="252D29D8" w14:textId="0500C4A9" w:rsidR="00BD4555" w:rsidRPr="0092734A" w:rsidRDefault="20749EFB" w:rsidP="0092734A">
            <w:pPr>
              <w:pStyle w:val="ListParagraph"/>
              <w:numPr>
                <w:ilvl w:val="0"/>
                <w:numId w:val="33"/>
              </w:numPr>
              <w:spacing w:after="120"/>
            </w:pPr>
            <w:r w:rsidRPr="0092734A">
              <w:t>reliability and validity</w:t>
            </w:r>
          </w:p>
          <w:p w14:paraId="0AF25E04" w14:textId="41DCBCDB" w:rsidR="00BD4555" w:rsidRPr="0092734A" w:rsidRDefault="20749EFB" w:rsidP="008B24FB">
            <w:pPr>
              <w:pStyle w:val="ListParagraph"/>
              <w:numPr>
                <w:ilvl w:val="0"/>
                <w:numId w:val="33"/>
              </w:numPr>
              <w:spacing w:after="120"/>
            </w:pPr>
            <w:r w:rsidRPr="0092734A">
              <w:t>visual cues</w:t>
            </w:r>
          </w:p>
          <w:p w14:paraId="534E92B0" w14:textId="5D837C5C" w:rsidR="00CC32CD" w:rsidRPr="0092734A" w:rsidRDefault="00D73914" w:rsidP="0092734A">
            <w:pPr>
              <w:pStyle w:val="ListParagraph"/>
              <w:numPr>
                <w:ilvl w:val="0"/>
                <w:numId w:val="33"/>
              </w:numPr>
              <w:spacing w:after="120"/>
            </w:pPr>
            <w:r w:rsidRPr="0092734A">
              <w:t>screening for functional hearing loss</w:t>
            </w:r>
          </w:p>
          <w:p w14:paraId="548DC799" w14:textId="458248AC" w:rsidR="00BD4555" w:rsidRPr="0092734A" w:rsidRDefault="20749EFB" w:rsidP="00714464">
            <w:pPr>
              <w:pStyle w:val="ListParagraph"/>
              <w:numPr>
                <w:ilvl w:val="0"/>
                <w:numId w:val="27"/>
              </w:numPr>
              <w:spacing w:after="120"/>
            </w:pPr>
            <w:r w:rsidRPr="0092734A">
              <w:t>techniques for managing children during testing</w:t>
            </w:r>
            <w:r w:rsidR="00924E20" w:rsidRPr="0092734A">
              <w:t>, including</w:t>
            </w:r>
            <w:r w:rsidRPr="0092734A">
              <w:t>:</w:t>
            </w:r>
          </w:p>
          <w:p w14:paraId="3BAAF69C" w14:textId="77A70965" w:rsidR="00BD4555" w:rsidRPr="0092734A" w:rsidRDefault="20749EFB" w:rsidP="0092734A">
            <w:pPr>
              <w:pStyle w:val="ListParagraph"/>
              <w:numPr>
                <w:ilvl w:val="0"/>
                <w:numId w:val="34"/>
              </w:numPr>
              <w:spacing w:after="120"/>
            </w:pPr>
            <w:r w:rsidRPr="0092734A">
              <w:t>focusing attention to task</w:t>
            </w:r>
          </w:p>
          <w:p w14:paraId="073DA382" w14:textId="2BB14166" w:rsidR="00BD4555" w:rsidRPr="0092734A" w:rsidRDefault="20749EFB" w:rsidP="0092734A">
            <w:pPr>
              <w:pStyle w:val="ListParagraph"/>
              <w:numPr>
                <w:ilvl w:val="0"/>
                <w:numId w:val="34"/>
              </w:numPr>
              <w:spacing w:after="120"/>
            </w:pPr>
            <w:r w:rsidRPr="0092734A">
              <w:t>distraction</w:t>
            </w:r>
          </w:p>
          <w:p w14:paraId="0B1BB9D9" w14:textId="1574DB84" w:rsidR="00BD4555" w:rsidRPr="0092734A" w:rsidRDefault="20749EFB" w:rsidP="008B24FB">
            <w:pPr>
              <w:pStyle w:val="ListParagraph"/>
              <w:numPr>
                <w:ilvl w:val="0"/>
                <w:numId w:val="34"/>
              </w:numPr>
              <w:spacing w:after="120"/>
            </w:pPr>
            <w:r w:rsidRPr="0092734A">
              <w:t>engagement</w:t>
            </w:r>
          </w:p>
          <w:p w14:paraId="73AF89CD" w14:textId="77777777" w:rsidR="0097064F" w:rsidRPr="0092734A" w:rsidRDefault="0097064F" w:rsidP="0097064F">
            <w:pPr>
              <w:pStyle w:val="ListParagraph"/>
              <w:numPr>
                <w:ilvl w:val="0"/>
                <w:numId w:val="27"/>
              </w:numPr>
              <w:spacing w:after="120"/>
              <w:rPr>
                <w:rFonts w:eastAsiaTheme="minorEastAsia"/>
              </w:rPr>
            </w:pPr>
            <w:r w:rsidRPr="0092734A">
              <w:t>key milestones in children’s development and indicators for referrals</w:t>
            </w:r>
            <w:r w:rsidRPr="0092734A">
              <w:rPr>
                <w:rFonts w:eastAsiaTheme="minorEastAsia"/>
              </w:rPr>
              <w:t xml:space="preserve"> for further assessment and treatment</w:t>
            </w:r>
          </w:p>
          <w:p w14:paraId="74346529" w14:textId="77777777" w:rsidR="0097064F" w:rsidRPr="0092734A" w:rsidRDefault="0097064F" w:rsidP="0092734A">
            <w:pPr>
              <w:spacing w:after="120"/>
            </w:pPr>
          </w:p>
          <w:p w14:paraId="75935A30" w14:textId="2FCA57D3" w:rsidR="00BD4555" w:rsidRPr="0092734A" w:rsidRDefault="00BD4555" w:rsidP="0092734A">
            <w:pPr>
              <w:pStyle w:val="ListParagraph"/>
              <w:spacing w:after="120"/>
            </w:pPr>
          </w:p>
        </w:tc>
      </w:tr>
      <w:tr w:rsidR="00BD4555" w:rsidRPr="0092734A" w14:paraId="061E9564" w14:textId="77777777" w:rsidTr="114720F8">
        <w:trPr>
          <w:trHeight w:val="1857"/>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92734A" w:rsidRDefault="00BD4555">
            <w:pPr>
              <w:spacing w:after="120"/>
            </w:pPr>
            <w:r w:rsidRPr="0092734A">
              <w:rPr>
                <w:b/>
              </w:rPr>
              <w:lastRenderedPageBreak/>
              <w:t>Assessment conditions</w:t>
            </w:r>
          </w:p>
          <w:p w14:paraId="6731831C" w14:textId="0036C487" w:rsidR="00BD4555" w:rsidRPr="0092734A"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6075F1CE" w14:textId="1A521C4F" w:rsidR="00FB6B44" w:rsidRPr="0092734A" w:rsidRDefault="00FB6B44" w:rsidP="2C8B8788">
            <w:pPr>
              <w:spacing w:after="120"/>
              <w:rPr>
                <w:i/>
              </w:rPr>
            </w:pPr>
            <w:r w:rsidRPr="0092734A">
              <w:rPr>
                <w:i/>
              </w:rPr>
              <w:t>Assessment of performance evidence may be in a workplace setting or an environment that accurately represents a real workplace.</w:t>
            </w:r>
          </w:p>
          <w:p w14:paraId="2C7F806B" w14:textId="5981AA31" w:rsidR="00BD4555" w:rsidRPr="0092734A" w:rsidRDefault="007E62B0" w:rsidP="2C8B8788">
            <w:pPr>
              <w:spacing w:after="120"/>
            </w:pPr>
            <w:r w:rsidRPr="0092734A">
              <w:t>The following conditions must be met for this unit:</w:t>
            </w:r>
          </w:p>
          <w:p w14:paraId="16FDC290" w14:textId="23E7D1AF" w:rsidR="00BD4555" w:rsidRPr="0092734A" w:rsidRDefault="48114FBF" w:rsidP="2C8B8788">
            <w:pPr>
              <w:pStyle w:val="ListParagraph"/>
              <w:numPr>
                <w:ilvl w:val="0"/>
                <w:numId w:val="5"/>
              </w:numPr>
              <w:spacing w:after="120"/>
            </w:pPr>
            <w:r w:rsidRPr="0092734A">
              <w:t>use of suitable facilities, equipment and resources, including:</w:t>
            </w:r>
          </w:p>
          <w:p w14:paraId="3C209F4C" w14:textId="12BE0E48" w:rsidR="00CA2FF6" w:rsidRPr="0092734A" w:rsidRDefault="00A10A48" w:rsidP="2C8B8788">
            <w:pPr>
              <w:pStyle w:val="ListParagraph"/>
              <w:numPr>
                <w:ilvl w:val="0"/>
                <w:numId w:val="4"/>
              </w:numPr>
              <w:spacing w:after="120"/>
            </w:pPr>
            <w:r w:rsidRPr="0092734A">
              <w:t>audiometric testing equipment that meets Australian/New Zealand standards</w:t>
            </w:r>
          </w:p>
          <w:p w14:paraId="464CEB1D" w14:textId="0D421B5E" w:rsidR="00BD4555" w:rsidRPr="0092734A" w:rsidRDefault="48114FBF" w:rsidP="2C8B8788">
            <w:pPr>
              <w:pStyle w:val="ListParagraph"/>
              <w:numPr>
                <w:ilvl w:val="0"/>
                <w:numId w:val="4"/>
              </w:numPr>
              <w:spacing w:after="120"/>
            </w:pPr>
            <w:r w:rsidRPr="0092734A">
              <w:t>appropriate testing environment</w:t>
            </w:r>
          </w:p>
          <w:p w14:paraId="2531BED5" w14:textId="69DA0386" w:rsidR="00BD4555" w:rsidRPr="0092734A" w:rsidRDefault="48114FBF" w:rsidP="2C8B8788">
            <w:pPr>
              <w:pStyle w:val="ListParagraph"/>
              <w:numPr>
                <w:ilvl w:val="0"/>
                <w:numId w:val="4"/>
              </w:numPr>
              <w:spacing w:after="120"/>
            </w:pPr>
            <w:proofErr w:type="gramStart"/>
            <w:r w:rsidRPr="0092734A">
              <w:t>age appropriate</w:t>
            </w:r>
            <w:proofErr w:type="gramEnd"/>
            <w:r w:rsidRPr="0092734A">
              <w:t xml:space="preserve"> toys</w:t>
            </w:r>
          </w:p>
          <w:p w14:paraId="1F40C2B9" w14:textId="492E0806" w:rsidR="00B46661" w:rsidRPr="0092734A" w:rsidRDefault="00B46661" w:rsidP="00B46661">
            <w:pPr>
              <w:pStyle w:val="ListParagraph"/>
              <w:numPr>
                <w:ilvl w:val="0"/>
                <w:numId w:val="4"/>
              </w:numPr>
              <w:spacing w:after="120"/>
            </w:pPr>
            <w:r w:rsidRPr="0092734A">
              <w:t xml:space="preserve">documentation that meets </w:t>
            </w:r>
            <w:r w:rsidR="00D16AC9" w:rsidRPr="0092734A">
              <w:t>industry</w:t>
            </w:r>
            <w:r w:rsidR="005541DE" w:rsidRPr="0092734A">
              <w:t>-</w:t>
            </w:r>
            <w:r w:rsidR="00D16AC9" w:rsidRPr="0092734A">
              <w:t xml:space="preserve">recognised </w:t>
            </w:r>
            <w:r w:rsidRPr="0092734A">
              <w:t>notation standards</w:t>
            </w:r>
          </w:p>
          <w:p w14:paraId="3C86ED0C" w14:textId="38688475" w:rsidR="00B46661" w:rsidRPr="0092734A" w:rsidRDefault="00B46661" w:rsidP="00B46661">
            <w:pPr>
              <w:pStyle w:val="ListParagraph"/>
              <w:numPr>
                <w:ilvl w:val="0"/>
                <w:numId w:val="4"/>
              </w:numPr>
              <w:spacing w:after="120"/>
            </w:pPr>
            <w:r w:rsidRPr="0092734A">
              <w:t>organisational procedures relevant to conducting basic audiometric testing</w:t>
            </w:r>
          </w:p>
          <w:p w14:paraId="20ED884A" w14:textId="491182F1" w:rsidR="00BD4555" w:rsidRPr="0092734A" w:rsidRDefault="48114FBF" w:rsidP="2C8B8788">
            <w:pPr>
              <w:pStyle w:val="ListParagraph"/>
              <w:numPr>
                <w:ilvl w:val="0"/>
                <w:numId w:val="3"/>
              </w:numPr>
              <w:spacing w:after="120"/>
            </w:pPr>
            <w:r w:rsidRPr="0092734A">
              <w:t>modelling of industry operating conditions, including:</w:t>
            </w:r>
          </w:p>
          <w:p w14:paraId="75F1FFEB" w14:textId="319EB518" w:rsidR="00BD4555" w:rsidRPr="0092734A" w:rsidRDefault="48114FBF" w:rsidP="2C8B8788">
            <w:pPr>
              <w:pStyle w:val="ListParagraph"/>
              <w:numPr>
                <w:ilvl w:val="0"/>
                <w:numId w:val="2"/>
              </w:numPr>
              <w:spacing w:after="120"/>
            </w:pPr>
            <w:r w:rsidRPr="0092734A">
              <w:t xml:space="preserve">integration of </w:t>
            </w:r>
            <w:proofErr w:type="gramStart"/>
            <w:r w:rsidRPr="0092734A">
              <w:t>problem solving</w:t>
            </w:r>
            <w:proofErr w:type="gramEnd"/>
            <w:r w:rsidRPr="0092734A">
              <w:t xml:space="preserve"> activities</w:t>
            </w:r>
          </w:p>
          <w:p w14:paraId="16458C8C" w14:textId="1FA2DC11" w:rsidR="00BD4555" w:rsidRPr="0092734A" w:rsidRDefault="48114FBF" w:rsidP="2C8B8788">
            <w:pPr>
              <w:pStyle w:val="ListParagraph"/>
              <w:numPr>
                <w:ilvl w:val="0"/>
                <w:numId w:val="2"/>
              </w:numPr>
              <w:spacing w:after="120"/>
            </w:pPr>
            <w:r w:rsidRPr="0092734A">
              <w:t>time constraints for completion of testing</w:t>
            </w:r>
          </w:p>
          <w:p w14:paraId="56A1801D" w14:textId="74E7B4E9" w:rsidR="00BD4555" w:rsidRPr="0092734A" w:rsidRDefault="48114FBF" w:rsidP="00E90593">
            <w:pPr>
              <w:pStyle w:val="ListParagraph"/>
              <w:numPr>
                <w:ilvl w:val="0"/>
                <w:numId w:val="2"/>
              </w:numPr>
              <w:spacing w:after="120"/>
            </w:pPr>
            <w:r w:rsidRPr="0092734A">
              <w:t xml:space="preserve">provision of services to </w:t>
            </w:r>
            <w:r w:rsidR="002F6011" w:rsidRPr="0092734A">
              <w:t>individuals with varied needs</w:t>
            </w:r>
          </w:p>
          <w:p w14:paraId="1CDA849F" w14:textId="5E6AFCDB" w:rsidR="001C53AF" w:rsidRPr="0092734A" w:rsidRDefault="00005FE2" w:rsidP="001C53AF">
            <w:pPr>
              <w:spacing w:after="120"/>
            </w:pPr>
            <w:r w:rsidRPr="0092734A">
              <w:lastRenderedPageBreak/>
              <w:t>Assessors must satisfy the current Standards for Registered Training Organisations (RTOs) /AQTF mandatory competency requirements for assessors.</w:t>
            </w:r>
          </w:p>
        </w:tc>
      </w:tr>
      <w:tr w:rsidR="00BD4555" w:rsidRPr="00B8309D" w14:paraId="2A321248" w14:textId="77777777" w:rsidTr="114720F8">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92734A" w:rsidRDefault="00BD4555">
            <w:pPr>
              <w:spacing w:after="120"/>
            </w:pPr>
            <w:r w:rsidRPr="0092734A">
              <w:rPr>
                <w:b/>
              </w:rPr>
              <w:lastRenderedPageBreak/>
              <w:t>Links</w:t>
            </w:r>
          </w:p>
          <w:p w14:paraId="1E40B49D" w14:textId="4BD33220" w:rsidR="00BD4555" w:rsidRPr="0092734A" w:rsidRDefault="00BD4555">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12898016" w:rsidR="00BD4555" w:rsidRPr="00B8309D" w:rsidRDefault="38CFDE32">
            <w:pPr>
              <w:spacing w:after="120"/>
            </w:pPr>
            <w:hyperlink r:id="rId12">
              <w:r w:rsidRPr="0092734A">
                <w:rPr>
                  <w:rStyle w:val="Hyperlink"/>
                </w:rPr>
                <w:t>https://vetnet.gov.au/Pages/TrainingDocs.aspx?q=ced1390f-48d9-4ab0-bd50-b015e5485705</w:t>
              </w:r>
            </w:hyperlink>
            <w:r>
              <w:t xml:space="preserve"> </w:t>
            </w:r>
            <w:r w:rsidR="00BD4555">
              <w:t xml:space="preserve"> </w:t>
            </w:r>
          </w:p>
        </w:tc>
      </w:tr>
    </w:tbl>
    <w:p w14:paraId="06E52D67" w14:textId="77777777" w:rsidR="0033043A" w:rsidRDefault="0033043A"/>
    <w:sectPr w:rsidR="003304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455BB" w14:textId="77777777" w:rsidR="00977C09" w:rsidRDefault="00977C09" w:rsidP="003739F2">
      <w:pPr>
        <w:spacing w:after="0" w:line="240" w:lineRule="auto"/>
      </w:pPr>
      <w:r>
        <w:separator/>
      </w:r>
    </w:p>
  </w:endnote>
  <w:endnote w:type="continuationSeparator" w:id="0">
    <w:p w14:paraId="0F0D0151" w14:textId="77777777" w:rsidR="00977C09" w:rsidRDefault="00977C09" w:rsidP="003739F2">
      <w:pPr>
        <w:spacing w:after="0" w:line="240" w:lineRule="auto"/>
      </w:pPr>
      <w:r>
        <w:continuationSeparator/>
      </w:r>
    </w:p>
  </w:endnote>
  <w:endnote w:type="continuationNotice" w:id="1">
    <w:p w14:paraId="4D8CEF59" w14:textId="77777777" w:rsidR="00977C09" w:rsidRDefault="00977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4A23" w14:textId="77777777" w:rsidR="001100EF" w:rsidRDefault="00110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2666" w14:textId="77777777" w:rsidR="001100EF" w:rsidRDefault="00110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AECD" w14:textId="77777777" w:rsidR="001100EF" w:rsidRDefault="0011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26F5D" w14:textId="77777777" w:rsidR="00977C09" w:rsidRDefault="00977C09" w:rsidP="003739F2">
      <w:pPr>
        <w:spacing w:after="0" w:line="240" w:lineRule="auto"/>
      </w:pPr>
      <w:r>
        <w:separator/>
      </w:r>
    </w:p>
  </w:footnote>
  <w:footnote w:type="continuationSeparator" w:id="0">
    <w:p w14:paraId="5FCA149A" w14:textId="77777777" w:rsidR="00977C09" w:rsidRDefault="00977C09" w:rsidP="003739F2">
      <w:pPr>
        <w:spacing w:after="0" w:line="240" w:lineRule="auto"/>
      </w:pPr>
      <w:r>
        <w:continuationSeparator/>
      </w:r>
    </w:p>
  </w:footnote>
  <w:footnote w:type="continuationNotice" w:id="1">
    <w:p w14:paraId="22E16F02" w14:textId="77777777" w:rsidR="00977C09" w:rsidRDefault="00977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9BF8" w14:textId="1D4AF2F7" w:rsidR="001100EF" w:rsidRDefault="007925DB">
    <w:pPr>
      <w:pStyle w:val="Header"/>
    </w:pPr>
    <w:r>
      <w:rPr>
        <w:noProof/>
      </w:rPr>
    </w:r>
    <w:r w:rsidR="007925DB">
      <w:rPr>
        <w:noProof/>
      </w:rPr>
      <w:pict w14:anchorId="5F57A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2.55pt;height:193.6pt;rotation:315;z-index:-251654142;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5BE2" w14:textId="1A89F238" w:rsidR="001100EF" w:rsidRDefault="007925DB">
    <w:pPr>
      <w:pStyle w:val="Header"/>
    </w:pPr>
    <w:r>
      <w:rPr>
        <w:noProof/>
      </w:rPr>
    </w:r>
    <w:r w:rsidR="007925DB">
      <w:rPr>
        <w:noProof/>
      </w:rPr>
      <w:pict w14:anchorId="391E1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2094;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5A29" w14:textId="66BC8106" w:rsidR="001100EF" w:rsidRDefault="007925DB">
    <w:pPr>
      <w:pStyle w:val="Header"/>
    </w:pPr>
    <w:r>
      <w:rPr>
        <w:noProof/>
      </w:rPr>
    </w:r>
    <w:r w:rsidR="007925DB">
      <w:rPr>
        <w:noProof/>
      </w:rPr>
      <w:pict w14:anchorId="68AEA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42.55pt;height:193.6pt;rotation:315;z-index:-251656190;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429"/>
    <w:multiLevelType w:val="hybridMultilevel"/>
    <w:tmpl w:val="1BE6B7D4"/>
    <w:lvl w:ilvl="0" w:tplc="4804195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B5C49"/>
    <w:multiLevelType w:val="hybridMultilevel"/>
    <w:tmpl w:val="48EA928A"/>
    <w:lvl w:ilvl="0" w:tplc="4804195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2C24A"/>
    <w:multiLevelType w:val="hybridMultilevel"/>
    <w:tmpl w:val="1654E290"/>
    <w:lvl w:ilvl="0" w:tplc="08090005">
      <w:start w:val="1"/>
      <w:numFmt w:val="bullet"/>
      <w:lvlText w:val=""/>
      <w:lvlJc w:val="left"/>
      <w:pPr>
        <w:ind w:left="720" w:hanging="360"/>
      </w:pPr>
      <w:rPr>
        <w:rFonts w:ascii="Wingdings" w:hAnsi="Wingdings" w:hint="default"/>
      </w:rPr>
    </w:lvl>
    <w:lvl w:ilvl="1" w:tplc="02DC229E">
      <w:start w:val="1"/>
      <w:numFmt w:val="bullet"/>
      <w:lvlText w:val="o"/>
      <w:lvlJc w:val="left"/>
      <w:pPr>
        <w:ind w:left="1440" w:hanging="360"/>
      </w:pPr>
      <w:rPr>
        <w:rFonts w:ascii="Courier New" w:hAnsi="Courier New" w:hint="default"/>
      </w:rPr>
    </w:lvl>
    <w:lvl w:ilvl="2" w:tplc="4BEAB21E">
      <w:start w:val="1"/>
      <w:numFmt w:val="bullet"/>
      <w:lvlText w:val=""/>
      <w:lvlJc w:val="left"/>
      <w:pPr>
        <w:ind w:left="2160" w:hanging="360"/>
      </w:pPr>
      <w:rPr>
        <w:rFonts w:ascii="Wingdings" w:hAnsi="Wingdings" w:hint="default"/>
      </w:rPr>
    </w:lvl>
    <w:lvl w:ilvl="3" w:tplc="B1F488EE">
      <w:start w:val="1"/>
      <w:numFmt w:val="bullet"/>
      <w:lvlText w:val=""/>
      <w:lvlJc w:val="left"/>
      <w:pPr>
        <w:ind w:left="2880" w:hanging="360"/>
      </w:pPr>
      <w:rPr>
        <w:rFonts w:ascii="Symbol" w:hAnsi="Symbol" w:hint="default"/>
      </w:rPr>
    </w:lvl>
    <w:lvl w:ilvl="4" w:tplc="98CE904A">
      <w:start w:val="1"/>
      <w:numFmt w:val="bullet"/>
      <w:lvlText w:val="o"/>
      <w:lvlJc w:val="left"/>
      <w:pPr>
        <w:ind w:left="3600" w:hanging="360"/>
      </w:pPr>
      <w:rPr>
        <w:rFonts w:ascii="Courier New" w:hAnsi="Courier New" w:hint="default"/>
      </w:rPr>
    </w:lvl>
    <w:lvl w:ilvl="5" w:tplc="EB98E58C">
      <w:start w:val="1"/>
      <w:numFmt w:val="bullet"/>
      <w:lvlText w:val=""/>
      <w:lvlJc w:val="left"/>
      <w:pPr>
        <w:ind w:left="4320" w:hanging="360"/>
      </w:pPr>
      <w:rPr>
        <w:rFonts w:ascii="Wingdings" w:hAnsi="Wingdings" w:hint="default"/>
      </w:rPr>
    </w:lvl>
    <w:lvl w:ilvl="6" w:tplc="A9C2183C">
      <w:start w:val="1"/>
      <w:numFmt w:val="bullet"/>
      <w:lvlText w:val=""/>
      <w:lvlJc w:val="left"/>
      <w:pPr>
        <w:ind w:left="5040" w:hanging="360"/>
      </w:pPr>
      <w:rPr>
        <w:rFonts w:ascii="Symbol" w:hAnsi="Symbol" w:hint="default"/>
      </w:rPr>
    </w:lvl>
    <w:lvl w:ilvl="7" w:tplc="0436D708">
      <w:start w:val="1"/>
      <w:numFmt w:val="bullet"/>
      <w:lvlText w:val="o"/>
      <w:lvlJc w:val="left"/>
      <w:pPr>
        <w:ind w:left="5760" w:hanging="360"/>
      </w:pPr>
      <w:rPr>
        <w:rFonts w:ascii="Courier New" w:hAnsi="Courier New" w:hint="default"/>
      </w:rPr>
    </w:lvl>
    <w:lvl w:ilvl="8" w:tplc="CDB8C38C">
      <w:start w:val="1"/>
      <w:numFmt w:val="bullet"/>
      <w:lvlText w:val=""/>
      <w:lvlJc w:val="left"/>
      <w:pPr>
        <w:ind w:left="6480" w:hanging="360"/>
      </w:pPr>
      <w:rPr>
        <w:rFonts w:ascii="Wingdings" w:hAnsi="Wingdings" w:hint="default"/>
      </w:rPr>
    </w:lvl>
  </w:abstractNum>
  <w:abstractNum w:abstractNumId="3" w15:restartNumberingAfterBreak="0">
    <w:nsid w:val="09B57B68"/>
    <w:multiLevelType w:val="hybridMultilevel"/>
    <w:tmpl w:val="B2B08970"/>
    <w:lvl w:ilvl="0" w:tplc="08090005">
      <w:start w:val="1"/>
      <w:numFmt w:val="bullet"/>
      <w:lvlText w:val=""/>
      <w:lvlJc w:val="left"/>
      <w:pPr>
        <w:ind w:left="720" w:hanging="360"/>
      </w:pPr>
      <w:rPr>
        <w:rFonts w:ascii="Wingdings" w:hAnsi="Wingdings" w:hint="default"/>
      </w:rPr>
    </w:lvl>
    <w:lvl w:ilvl="1" w:tplc="F4BA4112">
      <w:start w:val="1"/>
      <w:numFmt w:val="bullet"/>
      <w:lvlText w:val="o"/>
      <w:lvlJc w:val="left"/>
      <w:pPr>
        <w:ind w:left="1440" w:hanging="360"/>
      </w:pPr>
      <w:rPr>
        <w:rFonts w:ascii="Courier New" w:hAnsi="Courier New" w:hint="default"/>
      </w:rPr>
    </w:lvl>
    <w:lvl w:ilvl="2" w:tplc="B7105C0C">
      <w:start w:val="1"/>
      <w:numFmt w:val="bullet"/>
      <w:lvlText w:val=""/>
      <w:lvlJc w:val="left"/>
      <w:pPr>
        <w:ind w:left="2160" w:hanging="360"/>
      </w:pPr>
      <w:rPr>
        <w:rFonts w:ascii="Wingdings" w:hAnsi="Wingdings" w:hint="default"/>
      </w:rPr>
    </w:lvl>
    <w:lvl w:ilvl="3" w:tplc="C78AADEA">
      <w:start w:val="1"/>
      <w:numFmt w:val="bullet"/>
      <w:lvlText w:val=""/>
      <w:lvlJc w:val="left"/>
      <w:pPr>
        <w:ind w:left="2880" w:hanging="360"/>
      </w:pPr>
      <w:rPr>
        <w:rFonts w:ascii="Symbol" w:hAnsi="Symbol" w:hint="default"/>
      </w:rPr>
    </w:lvl>
    <w:lvl w:ilvl="4" w:tplc="90744408">
      <w:start w:val="1"/>
      <w:numFmt w:val="bullet"/>
      <w:lvlText w:val="o"/>
      <w:lvlJc w:val="left"/>
      <w:pPr>
        <w:ind w:left="3600" w:hanging="360"/>
      </w:pPr>
      <w:rPr>
        <w:rFonts w:ascii="Courier New" w:hAnsi="Courier New" w:hint="default"/>
      </w:rPr>
    </w:lvl>
    <w:lvl w:ilvl="5" w:tplc="6898174A">
      <w:start w:val="1"/>
      <w:numFmt w:val="bullet"/>
      <w:lvlText w:val=""/>
      <w:lvlJc w:val="left"/>
      <w:pPr>
        <w:ind w:left="4320" w:hanging="360"/>
      </w:pPr>
      <w:rPr>
        <w:rFonts w:ascii="Wingdings" w:hAnsi="Wingdings" w:hint="default"/>
      </w:rPr>
    </w:lvl>
    <w:lvl w:ilvl="6" w:tplc="E29AEC50">
      <w:start w:val="1"/>
      <w:numFmt w:val="bullet"/>
      <w:lvlText w:val=""/>
      <w:lvlJc w:val="left"/>
      <w:pPr>
        <w:ind w:left="5040" w:hanging="360"/>
      </w:pPr>
      <w:rPr>
        <w:rFonts w:ascii="Symbol" w:hAnsi="Symbol" w:hint="default"/>
      </w:rPr>
    </w:lvl>
    <w:lvl w:ilvl="7" w:tplc="47BC884E">
      <w:start w:val="1"/>
      <w:numFmt w:val="bullet"/>
      <w:lvlText w:val="o"/>
      <w:lvlJc w:val="left"/>
      <w:pPr>
        <w:ind w:left="5760" w:hanging="360"/>
      </w:pPr>
      <w:rPr>
        <w:rFonts w:ascii="Courier New" w:hAnsi="Courier New" w:hint="default"/>
      </w:rPr>
    </w:lvl>
    <w:lvl w:ilvl="8" w:tplc="BE600B64">
      <w:start w:val="1"/>
      <w:numFmt w:val="bullet"/>
      <w:lvlText w:val=""/>
      <w:lvlJc w:val="left"/>
      <w:pPr>
        <w:ind w:left="6480" w:hanging="360"/>
      </w:pPr>
      <w:rPr>
        <w:rFonts w:ascii="Wingdings" w:hAnsi="Wingdings" w:hint="default"/>
      </w:rPr>
    </w:lvl>
  </w:abstractNum>
  <w:abstractNum w:abstractNumId="4" w15:restartNumberingAfterBreak="0">
    <w:nsid w:val="0B495631"/>
    <w:multiLevelType w:val="hybridMultilevel"/>
    <w:tmpl w:val="7090D838"/>
    <w:lvl w:ilvl="0" w:tplc="08090005">
      <w:start w:val="1"/>
      <w:numFmt w:val="bullet"/>
      <w:lvlText w:val=""/>
      <w:lvlJc w:val="left"/>
      <w:pPr>
        <w:ind w:left="720" w:hanging="360"/>
      </w:pPr>
      <w:rPr>
        <w:rFonts w:ascii="Wingdings" w:hAnsi="Wingdings" w:hint="default"/>
      </w:rPr>
    </w:lvl>
    <w:lvl w:ilvl="1" w:tplc="202A49F6">
      <w:start w:val="1"/>
      <w:numFmt w:val="bullet"/>
      <w:lvlText w:val="o"/>
      <w:lvlJc w:val="left"/>
      <w:pPr>
        <w:ind w:left="1440" w:hanging="360"/>
      </w:pPr>
      <w:rPr>
        <w:rFonts w:ascii="Courier New" w:hAnsi="Courier New" w:hint="default"/>
      </w:rPr>
    </w:lvl>
    <w:lvl w:ilvl="2" w:tplc="D8CA6048">
      <w:start w:val="1"/>
      <w:numFmt w:val="bullet"/>
      <w:lvlText w:val=""/>
      <w:lvlJc w:val="left"/>
      <w:pPr>
        <w:ind w:left="2160" w:hanging="360"/>
      </w:pPr>
      <w:rPr>
        <w:rFonts w:ascii="Wingdings" w:hAnsi="Wingdings" w:hint="default"/>
      </w:rPr>
    </w:lvl>
    <w:lvl w:ilvl="3" w:tplc="26E806C2">
      <w:start w:val="1"/>
      <w:numFmt w:val="bullet"/>
      <w:lvlText w:val=""/>
      <w:lvlJc w:val="left"/>
      <w:pPr>
        <w:ind w:left="2880" w:hanging="360"/>
      </w:pPr>
      <w:rPr>
        <w:rFonts w:ascii="Symbol" w:hAnsi="Symbol" w:hint="default"/>
      </w:rPr>
    </w:lvl>
    <w:lvl w:ilvl="4" w:tplc="9F8A17FC">
      <w:start w:val="1"/>
      <w:numFmt w:val="bullet"/>
      <w:lvlText w:val="o"/>
      <w:lvlJc w:val="left"/>
      <w:pPr>
        <w:ind w:left="3600" w:hanging="360"/>
      </w:pPr>
      <w:rPr>
        <w:rFonts w:ascii="Courier New" w:hAnsi="Courier New" w:hint="default"/>
      </w:rPr>
    </w:lvl>
    <w:lvl w:ilvl="5" w:tplc="9C38AB32">
      <w:start w:val="1"/>
      <w:numFmt w:val="bullet"/>
      <w:lvlText w:val=""/>
      <w:lvlJc w:val="left"/>
      <w:pPr>
        <w:ind w:left="4320" w:hanging="360"/>
      </w:pPr>
      <w:rPr>
        <w:rFonts w:ascii="Wingdings" w:hAnsi="Wingdings" w:hint="default"/>
      </w:rPr>
    </w:lvl>
    <w:lvl w:ilvl="6" w:tplc="46967B44">
      <w:start w:val="1"/>
      <w:numFmt w:val="bullet"/>
      <w:lvlText w:val=""/>
      <w:lvlJc w:val="left"/>
      <w:pPr>
        <w:ind w:left="5040" w:hanging="360"/>
      </w:pPr>
      <w:rPr>
        <w:rFonts w:ascii="Symbol" w:hAnsi="Symbol" w:hint="default"/>
      </w:rPr>
    </w:lvl>
    <w:lvl w:ilvl="7" w:tplc="57E09BA2">
      <w:start w:val="1"/>
      <w:numFmt w:val="bullet"/>
      <w:lvlText w:val="o"/>
      <w:lvlJc w:val="left"/>
      <w:pPr>
        <w:ind w:left="5760" w:hanging="360"/>
      </w:pPr>
      <w:rPr>
        <w:rFonts w:ascii="Courier New" w:hAnsi="Courier New" w:hint="default"/>
      </w:rPr>
    </w:lvl>
    <w:lvl w:ilvl="8" w:tplc="1F2AE980">
      <w:start w:val="1"/>
      <w:numFmt w:val="bullet"/>
      <w:lvlText w:val=""/>
      <w:lvlJc w:val="left"/>
      <w:pPr>
        <w:ind w:left="6480" w:hanging="360"/>
      </w:pPr>
      <w:rPr>
        <w:rFonts w:ascii="Wingdings" w:hAnsi="Wingdings" w:hint="default"/>
      </w:rPr>
    </w:lvl>
  </w:abstractNum>
  <w:abstractNum w:abstractNumId="5" w15:restartNumberingAfterBreak="0">
    <w:nsid w:val="143030C1"/>
    <w:multiLevelType w:val="hybridMultilevel"/>
    <w:tmpl w:val="10D06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C8619E"/>
    <w:multiLevelType w:val="hybridMultilevel"/>
    <w:tmpl w:val="EE724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C1F50"/>
    <w:multiLevelType w:val="hybridMultilevel"/>
    <w:tmpl w:val="313AFD3A"/>
    <w:lvl w:ilvl="0" w:tplc="6084146A">
      <w:start w:val="1"/>
      <w:numFmt w:val="bullet"/>
      <w:lvlText w:val=""/>
      <w:lvlJc w:val="left"/>
      <w:pPr>
        <w:ind w:left="1440" w:hanging="360"/>
      </w:pPr>
      <w:rPr>
        <w:rFonts w:ascii="Wingdings" w:hAnsi="Wingdings" w:hint="default"/>
      </w:rPr>
    </w:lvl>
    <w:lvl w:ilvl="1" w:tplc="682E12EC">
      <w:start w:val="1"/>
      <w:numFmt w:val="bullet"/>
      <w:lvlText w:val="o"/>
      <w:lvlJc w:val="left"/>
      <w:pPr>
        <w:ind w:left="2160" w:hanging="360"/>
      </w:pPr>
      <w:rPr>
        <w:rFonts w:ascii="Courier New" w:hAnsi="Courier New" w:hint="default"/>
      </w:rPr>
    </w:lvl>
    <w:lvl w:ilvl="2" w:tplc="54084A2E">
      <w:start w:val="1"/>
      <w:numFmt w:val="bullet"/>
      <w:lvlText w:val=""/>
      <w:lvlJc w:val="left"/>
      <w:pPr>
        <w:ind w:left="2880" w:hanging="360"/>
      </w:pPr>
      <w:rPr>
        <w:rFonts w:ascii="Wingdings" w:hAnsi="Wingdings" w:hint="default"/>
      </w:rPr>
    </w:lvl>
    <w:lvl w:ilvl="3" w:tplc="1C72BEF0">
      <w:start w:val="1"/>
      <w:numFmt w:val="bullet"/>
      <w:lvlText w:val=""/>
      <w:lvlJc w:val="left"/>
      <w:pPr>
        <w:ind w:left="3600" w:hanging="360"/>
      </w:pPr>
      <w:rPr>
        <w:rFonts w:ascii="Symbol" w:hAnsi="Symbol" w:hint="default"/>
      </w:rPr>
    </w:lvl>
    <w:lvl w:ilvl="4" w:tplc="9904C662">
      <w:start w:val="1"/>
      <w:numFmt w:val="bullet"/>
      <w:lvlText w:val="o"/>
      <w:lvlJc w:val="left"/>
      <w:pPr>
        <w:ind w:left="4320" w:hanging="360"/>
      </w:pPr>
      <w:rPr>
        <w:rFonts w:ascii="Courier New" w:hAnsi="Courier New" w:hint="default"/>
      </w:rPr>
    </w:lvl>
    <w:lvl w:ilvl="5" w:tplc="1512D4BE">
      <w:start w:val="1"/>
      <w:numFmt w:val="bullet"/>
      <w:lvlText w:val=""/>
      <w:lvlJc w:val="left"/>
      <w:pPr>
        <w:ind w:left="5040" w:hanging="360"/>
      </w:pPr>
      <w:rPr>
        <w:rFonts w:ascii="Wingdings" w:hAnsi="Wingdings" w:hint="default"/>
      </w:rPr>
    </w:lvl>
    <w:lvl w:ilvl="6" w:tplc="F7D2E22C">
      <w:start w:val="1"/>
      <w:numFmt w:val="bullet"/>
      <w:lvlText w:val=""/>
      <w:lvlJc w:val="left"/>
      <w:pPr>
        <w:ind w:left="5760" w:hanging="360"/>
      </w:pPr>
      <w:rPr>
        <w:rFonts w:ascii="Symbol" w:hAnsi="Symbol" w:hint="default"/>
      </w:rPr>
    </w:lvl>
    <w:lvl w:ilvl="7" w:tplc="4F304CE0">
      <w:start w:val="1"/>
      <w:numFmt w:val="bullet"/>
      <w:lvlText w:val="o"/>
      <w:lvlJc w:val="left"/>
      <w:pPr>
        <w:ind w:left="6480" w:hanging="360"/>
      </w:pPr>
      <w:rPr>
        <w:rFonts w:ascii="Courier New" w:hAnsi="Courier New" w:hint="default"/>
      </w:rPr>
    </w:lvl>
    <w:lvl w:ilvl="8" w:tplc="C4F2010E">
      <w:start w:val="1"/>
      <w:numFmt w:val="bullet"/>
      <w:lvlText w:val=""/>
      <w:lvlJc w:val="left"/>
      <w:pPr>
        <w:ind w:left="7200" w:hanging="360"/>
      </w:pPr>
      <w:rPr>
        <w:rFonts w:ascii="Wingdings" w:hAnsi="Wingdings" w:hint="default"/>
      </w:rPr>
    </w:lvl>
  </w:abstractNum>
  <w:abstractNum w:abstractNumId="8" w15:restartNumberingAfterBreak="0">
    <w:nsid w:val="1E017D9F"/>
    <w:multiLevelType w:val="hybridMultilevel"/>
    <w:tmpl w:val="A26C961A"/>
    <w:lvl w:ilvl="0" w:tplc="08090005">
      <w:start w:val="1"/>
      <w:numFmt w:val="bullet"/>
      <w:lvlText w:val=""/>
      <w:lvlJc w:val="left"/>
      <w:pPr>
        <w:ind w:left="720" w:hanging="360"/>
      </w:pPr>
      <w:rPr>
        <w:rFonts w:ascii="Wingdings" w:hAnsi="Wingdings" w:hint="default"/>
      </w:rPr>
    </w:lvl>
    <w:lvl w:ilvl="1" w:tplc="A55C55CC">
      <w:start w:val="1"/>
      <w:numFmt w:val="bullet"/>
      <w:lvlText w:val="o"/>
      <w:lvlJc w:val="left"/>
      <w:pPr>
        <w:ind w:left="1440" w:hanging="360"/>
      </w:pPr>
      <w:rPr>
        <w:rFonts w:ascii="Courier New" w:hAnsi="Courier New" w:hint="default"/>
      </w:rPr>
    </w:lvl>
    <w:lvl w:ilvl="2" w:tplc="047084B0">
      <w:start w:val="1"/>
      <w:numFmt w:val="bullet"/>
      <w:lvlText w:val=""/>
      <w:lvlJc w:val="left"/>
      <w:pPr>
        <w:ind w:left="2160" w:hanging="360"/>
      </w:pPr>
      <w:rPr>
        <w:rFonts w:ascii="Wingdings" w:hAnsi="Wingdings" w:hint="default"/>
      </w:rPr>
    </w:lvl>
    <w:lvl w:ilvl="3" w:tplc="E154CE30">
      <w:start w:val="1"/>
      <w:numFmt w:val="bullet"/>
      <w:lvlText w:val=""/>
      <w:lvlJc w:val="left"/>
      <w:pPr>
        <w:ind w:left="2880" w:hanging="360"/>
      </w:pPr>
      <w:rPr>
        <w:rFonts w:ascii="Symbol" w:hAnsi="Symbol" w:hint="default"/>
      </w:rPr>
    </w:lvl>
    <w:lvl w:ilvl="4" w:tplc="C2FA9440">
      <w:start w:val="1"/>
      <w:numFmt w:val="bullet"/>
      <w:lvlText w:val="o"/>
      <w:lvlJc w:val="left"/>
      <w:pPr>
        <w:ind w:left="3600" w:hanging="360"/>
      </w:pPr>
      <w:rPr>
        <w:rFonts w:ascii="Courier New" w:hAnsi="Courier New" w:hint="default"/>
      </w:rPr>
    </w:lvl>
    <w:lvl w:ilvl="5" w:tplc="E9D42028">
      <w:start w:val="1"/>
      <w:numFmt w:val="bullet"/>
      <w:lvlText w:val=""/>
      <w:lvlJc w:val="left"/>
      <w:pPr>
        <w:ind w:left="4320" w:hanging="360"/>
      </w:pPr>
      <w:rPr>
        <w:rFonts w:ascii="Wingdings" w:hAnsi="Wingdings" w:hint="default"/>
      </w:rPr>
    </w:lvl>
    <w:lvl w:ilvl="6" w:tplc="018E0BCA">
      <w:start w:val="1"/>
      <w:numFmt w:val="bullet"/>
      <w:lvlText w:val=""/>
      <w:lvlJc w:val="left"/>
      <w:pPr>
        <w:ind w:left="5040" w:hanging="360"/>
      </w:pPr>
      <w:rPr>
        <w:rFonts w:ascii="Symbol" w:hAnsi="Symbol" w:hint="default"/>
      </w:rPr>
    </w:lvl>
    <w:lvl w:ilvl="7" w:tplc="A38A62DC">
      <w:start w:val="1"/>
      <w:numFmt w:val="bullet"/>
      <w:lvlText w:val="o"/>
      <w:lvlJc w:val="left"/>
      <w:pPr>
        <w:ind w:left="5760" w:hanging="360"/>
      </w:pPr>
      <w:rPr>
        <w:rFonts w:ascii="Courier New" w:hAnsi="Courier New" w:hint="default"/>
      </w:rPr>
    </w:lvl>
    <w:lvl w:ilvl="8" w:tplc="2366750C">
      <w:start w:val="1"/>
      <w:numFmt w:val="bullet"/>
      <w:lvlText w:val=""/>
      <w:lvlJc w:val="left"/>
      <w:pPr>
        <w:ind w:left="6480" w:hanging="360"/>
      </w:pPr>
      <w:rPr>
        <w:rFonts w:ascii="Wingdings" w:hAnsi="Wingdings" w:hint="default"/>
      </w:rPr>
    </w:lvl>
  </w:abstractNum>
  <w:abstractNum w:abstractNumId="9" w15:restartNumberingAfterBreak="0">
    <w:nsid w:val="2BDD70EF"/>
    <w:multiLevelType w:val="hybridMultilevel"/>
    <w:tmpl w:val="A790B8EC"/>
    <w:lvl w:ilvl="0" w:tplc="1520C9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111DD"/>
    <w:multiLevelType w:val="hybridMultilevel"/>
    <w:tmpl w:val="7AAA3192"/>
    <w:lvl w:ilvl="0" w:tplc="13EE0B68">
      <w:start w:val="1"/>
      <w:numFmt w:val="bullet"/>
      <w:lvlText w:val="o"/>
      <w:lvlJc w:val="left"/>
      <w:pPr>
        <w:ind w:left="1080" w:hanging="360"/>
      </w:pPr>
      <w:rPr>
        <w:rFonts w:ascii="Courier New" w:hAnsi="Courier New" w:hint="default"/>
      </w:rPr>
    </w:lvl>
    <w:lvl w:ilvl="1" w:tplc="08200BA0">
      <w:start w:val="1"/>
      <w:numFmt w:val="bullet"/>
      <w:lvlText w:val="o"/>
      <w:lvlJc w:val="left"/>
      <w:pPr>
        <w:ind w:left="1800" w:hanging="360"/>
      </w:pPr>
      <w:rPr>
        <w:rFonts w:ascii="Courier New" w:hAnsi="Courier New" w:hint="default"/>
      </w:rPr>
    </w:lvl>
    <w:lvl w:ilvl="2" w:tplc="3A94B074">
      <w:start w:val="1"/>
      <w:numFmt w:val="bullet"/>
      <w:lvlText w:val=""/>
      <w:lvlJc w:val="left"/>
      <w:pPr>
        <w:ind w:left="2520" w:hanging="360"/>
      </w:pPr>
      <w:rPr>
        <w:rFonts w:ascii="Wingdings" w:hAnsi="Wingdings" w:hint="default"/>
      </w:rPr>
    </w:lvl>
    <w:lvl w:ilvl="3" w:tplc="FF0AEE70">
      <w:start w:val="1"/>
      <w:numFmt w:val="bullet"/>
      <w:lvlText w:val=""/>
      <w:lvlJc w:val="left"/>
      <w:pPr>
        <w:ind w:left="3240" w:hanging="360"/>
      </w:pPr>
      <w:rPr>
        <w:rFonts w:ascii="Symbol" w:hAnsi="Symbol" w:hint="default"/>
      </w:rPr>
    </w:lvl>
    <w:lvl w:ilvl="4" w:tplc="F23ECBF4">
      <w:start w:val="1"/>
      <w:numFmt w:val="bullet"/>
      <w:lvlText w:val="o"/>
      <w:lvlJc w:val="left"/>
      <w:pPr>
        <w:ind w:left="3960" w:hanging="360"/>
      </w:pPr>
      <w:rPr>
        <w:rFonts w:ascii="Courier New" w:hAnsi="Courier New" w:hint="default"/>
      </w:rPr>
    </w:lvl>
    <w:lvl w:ilvl="5" w:tplc="CA14141E">
      <w:start w:val="1"/>
      <w:numFmt w:val="bullet"/>
      <w:lvlText w:val=""/>
      <w:lvlJc w:val="left"/>
      <w:pPr>
        <w:ind w:left="4680" w:hanging="360"/>
      </w:pPr>
      <w:rPr>
        <w:rFonts w:ascii="Wingdings" w:hAnsi="Wingdings" w:hint="default"/>
      </w:rPr>
    </w:lvl>
    <w:lvl w:ilvl="6" w:tplc="47AADCAA">
      <w:start w:val="1"/>
      <w:numFmt w:val="bullet"/>
      <w:lvlText w:val=""/>
      <w:lvlJc w:val="left"/>
      <w:pPr>
        <w:ind w:left="5400" w:hanging="360"/>
      </w:pPr>
      <w:rPr>
        <w:rFonts w:ascii="Symbol" w:hAnsi="Symbol" w:hint="default"/>
      </w:rPr>
    </w:lvl>
    <w:lvl w:ilvl="7" w:tplc="17D006A0">
      <w:start w:val="1"/>
      <w:numFmt w:val="bullet"/>
      <w:lvlText w:val="o"/>
      <w:lvlJc w:val="left"/>
      <w:pPr>
        <w:ind w:left="6120" w:hanging="360"/>
      </w:pPr>
      <w:rPr>
        <w:rFonts w:ascii="Courier New" w:hAnsi="Courier New" w:hint="default"/>
      </w:rPr>
    </w:lvl>
    <w:lvl w:ilvl="8" w:tplc="75D4A8EE">
      <w:start w:val="1"/>
      <w:numFmt w:val="bullet"/>
      <w:lvlText w:val=""/>
      <w:lvlJc w:val="left"/>
      <w:pPr>
        <w:ind w:left="6840" w:hanging="360"/>
      </w:pPr>
      <w:rPr>
        <w:rFonts w:ascii="Wingdings" w:hAnsi="Wingdings" w:hint="default"/>
      </w:rPr>
    </w:lvl>
  </w:abstractNum>
  <w:abstractNum w:abstractNumId="11" w15:restartNumberingAfterBreak="0">
    <w:nsid w:val="31541140"/>
    <w:multiLevelType w:val="hybridMultilevel"/>
    <w:tmpl w:val="F1D61DA8"/>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D61B9F"/>
    <w:multiLevelType w:val="hybridMultilevel"/>
    <w:tmpl w:val="226AC334"/>
    <w:lvl w:ilvl="0" w:tplc="1520C9FE">
      <w:start w:val="1"/>
      <w:numFmt w:val="bullet"/>
      <w:lvlText w:val=""/>
      <w:lvlJc w:val="left"/>
      <w:pPr>
        <w:ind w:left="569" w:hanging="360"/>
      </w:pPr>
      <w:rPr>
        <w:rFonts w:ascii="Wingdings" w:hAnsi="Wingdings"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3" w15:restartNumberingAfterBreak="0">
    <w:nsid w:val="31F420EE"/>
    <w:multiLevelType w:val="hybridMultilevel"/>
    <w:tmpl w:val="E07A24A6"/>
    <w:lvl w:ilvl="0" w:tplc="5DA04EAA">
      <w:start w:val="1"/>
      <w:numFmt w:val="bullet"/>
      <w:lvlText w:val="o"/>
      <w:lvlJc w:val="left"/>
      <w:pPr>
        <w:ind w:left="1080" w:hanging="360"/>
      </w:pPr>
      <w:rPr>
        <w:rFonts w:ascii="Courier New" w:hAnsi="Courier New" w:hint="default"/>
      </w:rPr>
    </w:lvl>
    <w:lvl w:ilvl="1" w:tplc="446C6D64">
      <w:start w:val="1"/>
      <w:numFmt w:val="bullet"/>
      <w:lvlText w:val="o"/>
      <w:lvlJc w:val="left"/>
      <w:pPr>
        <w:ind w:left="1800" w:hanging="360"/>
      </w:pPr>
      <w:rPr>
        <w:rFonts w:ascii="Courier New" w:hAnsi="Courier New" w:hint="default"/>
      </w:rPr>
    </w:lvl>
    <w:lvl w:ilvl="2" w:tplc="EE105CB8">
      <w:start w:val="1"/>
      <w:numFmt w:val="bullet"/>
      <w:lvlText w:val=""/>
      <w:lvlJc w:val="left"/>
      <w:pPr>
        <w:ind w:left="2520" w:hanging="360"/>
      </w:pPr>
      <w:rPr>
        <w:rFonts w:ascii="Wingdings" w:hAnsi="Wingdings" w:hint="default"/>
      </w:rPr>
    </w:lvl>
    <w:lvl w:ilvl="3" w:tplc="759AFB3C">
      <w:start w:val="1"/>
      <w:numFmt w:val="bullet"/>
      <w:lvlText w:val=""/>
      <w:lvlJc w:val="left"/>
      <w:pPr>
        <w:ind w:left="3240" w:hanging="360"/>
      </w:pPr>
      <w:rPr>
        <w:rFonts w:ascii="Symbol" w:hAnsi="Symbol" w:hint="default"/>
      </w:rPr>
    </w:lvl>
    <w:lvl w:ilvl="4" w:tplc="BE4E4BC0">
      <w:start w:val="1"/>
      <w:numFmt w:val="bullet"/>
      <w:lvlText w:val="o"/>
      <w:lvlJc w:val="left"/>
      <w:pPr>
        <w:ind w:left="3960" w:hanging="360"/>
      </w:pPr>
      <w:rPr>
        <w:rFonts w:ascii="Courier New" w:hAnsi="Courier New" w:hint="default"/>
      </w:rPr>
    </w:lvl>
    <w:lvl w:ilvl="5" w:tplc="8D3A62AC">
      <w:start w:val="1"/>
      <w:numFmt w:val="bullet"/>
      <w:lvlText w:val=""/>
      <w:lvlJc w:val="left"/>
      <w:pPr>
        <w:ind w:left="4680" w:hanging="360"/>
      </w:pPr>
      <w:rPr>
        <w:rFonts w:ascii="Wingdings" w:hAnsi="Wingdings" w:hint="default"/>
      </w:rPr>
    </w:lvl>
    <w:lvl w:ilvl="6" w:tplc="EAC29AE8">
      <w:start w:val="1"/>
      <w:numFmt w:val="bullet"/>
      <w:lvlText w:val=""/>
      <w:lvlJc w:val="left"/>
      <w:pPr>
        <w:ind w:left="5400" w:hanging="360"/>
      </w:pPr>
      <w:rPr>
        <w:rFonts w:ascii="Symbol" w:hAnsi="Symbol" w:hint="default"/>
      </w:rPr>
    </w:lvl>
    <w:lvl w:ilvl="7" w:tplc="63D8D7AA">
      <w:start w:val="1"/>
      <w:numFmt w:val="bullet"/>
      <w:lvlText w:val="o"/>
      <w:lvlJc w:val="left"/>
      <w:pPr>
        <w:ind w:left="6120" w:hanging="360"/>
      </w:pPr>
      <w:rPr>
        <w:rFonts w:ascii="Courier New" w:hAnsi="Courier New" w:hint="default"/>
      </w:rPr>
    </w:lvl>
    <w:lvl w:ilvl="8" w:tplc="144042A4">
      <w:start w:val="1"/>
      <w:numFmt w:val="bullet"/>
      <w:lvlText w:val=""/>
      <w:lvlJc w:val="left"/>
      <w:pPr>
        <w:ind w:left="6840" w:hanging="360"/>
      </w:pPr>
      <w:rPr>
        <w:rFonts w:ascii="Wingdings" w:hAnsi="Wingdings" w:hint="default"/>
      </w:rPr>
    </w:lvl>
  </w:abstractNum>
  <w:abstractNum w:abstractNumId="14"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58F26"/>
    <w:multiLevelType w:val="hybridMultilevel"/>
    <w:tmpl w:val="35CE8EE4"/>
    <w:lvl w:ilvl="0" w:tplc="3528A24A">
      <w:start w:val="1"/>
      <w:numFmt w:val="bullet"/>
      <w:lvlText w:val="o"/>
      <w:lvlJc w:val="left"/>
      <w:pPr>
        <w:ind w:left="1080" w:hanging="360"/>
      </w:pPr>
      <w:rPr>
        <w:rFonts w:ascii="Courier New" w:hAnsi="Courier New" w:hint="default"/>
      </w:rPr>
    </w:lvl>
    <w:lvl w:ilvl="1" w:tplc="77F67E90">
      <w:start w:val="1"/>
      <w:numFmt w:val="bullet"/>
      <w:lvlText w:val="o"/>
      <w:lvlJc w:val="left"/>
      <w:pPr>
        <w:ind w:left="1800" w:hanging="360"/>
      </w:pPr>
      <w:rPr>
        <w:rFonts w:ascii="Courier New" w:hAnsi="Courier New" w:hint="default"/>
      </w:rPr>
    </w:lvl>
    <w:lvl w:ilvl="2" w:tplc="F72AAB88">
      <w:start w:val="1"/>
      <w:numFmt w:val="bullet"/>
      <w:lvlText w:val=""/>
      <w:lvlJc w:val="left"/>
      <w:pPr>
        <w:ind w:left="2520" w:hanging="360"/>
      </w:pPr>
      <w:rPr>
        <w:rFonts w:ascii="Wingdings" w:hAnsi="Wingdings" w:hint="default"/>
      </w:rPr>
    </w:lvl>
    <w:lvl w:ilvl="3" w:tplc="1BE459A6">
      <w:start w:val="1"/>
      <w:numFmt w:val="bullet"/>
      <w:lvlText w:val=""/>
      <w:lvlJc w:val="left"/>
      <w:pPr>
        <w:ind w:left="3240" w:hanging="360"/>
      </w:pPr>
      <w:rPr>
        <w:rFonts w:ascii="Symbol" w:hAnsi="Symbol" w:hint="default"/>
      </w:rPr>
    </w:lvl>
    <w:lvl w:ilvl="4" w:tplc="9FCE4A8E">
      <w:start w:val="1"/>
      <w:numFmt w:val="bullet"/>
      <w:lvlText w:val="o"/>
      <w:lvlJc w:val="left"/>
      <w:pPr>
        <w:ind w:left="3960" w:hanging="360"/>
      </w:pPr>
      <w:rPr>
        <w:rFonts w:ascii="Courier New" w:hAnsi="Courier New" w:hint="default"/>
      </w:rPr>
    </w:lvl>
    <w:lvl w:ilvl="5" w:tplc="9BD23B5C">
      <w:start w:val="1"/>
      <w:numFmt w:val="bullet"/>
      <w:lvlText w:val=""/>
      <w:lvlJc w:val="left"/>
      <w:pPr>
        <w:ind w:left="4680" w:hanging="360"/>
      </w:pPr>
      <w:rPr>
        <w:rFonts w:ascii="Wingdings" w:hAnsi="Wingdings" w:hint="default"/>
      </w:rPr>
    </w:lvl>
    <w:lvl w:ilvl="6" w:tplc="B9EAFE4A">
      <w:start w:val="1"/>
      <w:numFmt w:val="bullet"/>
      <w:lvlText w:val=""/>
      <w:lvlJc w:val="left"/>
      <w:pPr>
        <w:ind w:left="5400" w:hanging="360"/>
      </w:pPr>
      <w:rPr>
        <w:rFonts w:ascii="Symbol" w:hAnsi="Symbol" w:hint="default"/>
      </w:rPr>
    </w:lvl>
    <w:lvl w:ilvl="7" w:tplc="F8FA1FB6">
      <w:start w:val="1"/>
      <w:numFmt w:val="bullet"/>
      <w:lvlText w:val="o"/>
      <w:lvlJc w:val="left"/>
      <w:pPr>
        <w:ind w:left="6120" w:hanging="360"/>
      </w:pPr>
      <w:rPr>
        <w:rFonts w:ascii="Courier New" w:hAnsi="Courier New" w:hint="default"/>
      </w:rPr>
    </w:lvl>
    <w:lvl w:ilvl="8" w:tplc="083EAFE0">
      <w:start w:val="1"/>
      <w:numFmt w:val="bullet"/>
      <w:lvlText w:val=""/>
      <w:lvlJc w:val="left"/>
      <w:pPr>
        <w:ind w:left="6840" w:hanging="360"/>
      </w:pPr>
      <w:rPr>
        <w:rFonts w:ascii="Wingdings" w:hAnsi="Wingdings" w:hint="default"/>
      </w:rPr>
    </w:lvl>
  </w:abstractNum>
  <w:abstractNum w:abstractNumId="16" w15:restartNumberingAfterBreak="0">
    <w:nsid w:val="44CF04D7"/>
    <w:multiLevelType w:val="hybridMultilevel"/>
    <w:tmpl w:val="A04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11F5B"/>
    <w:multiLevelType w:val="hybridMultilevel"/>
    <w:tmpl w:val="B58A1F86"/>
    <w:lvl w:ilvl="0" w:tplc="08090003">
      <w:start w:val="1"/>
      <w:numFmt w:val="bullet"/>
      <w:lvlText w:val="o"/>
      <w:lvlJc w:val="left"/>
      <w:pPr>
        <w:ind w:left="929" w:hanging="360"/>
      </w:pPr>
      <w:rPr>
        <w:rFonts w:ascii="Courier New" w:hAnsi="Courier New" w:cs="Courier New" w:hint="default"/>
      </w:rPr>
    </w:lvl>
    <w:lvl w:ilvl="1" w:tplc="FFFFFFFF">
      <w:start w:val="1"/>
      <w:numFmt w:val="bullet"/>
      <w:lvlText w:val="o"/>
      <w:lvlJc w:val="left"/>
      <w:pPr>
        <w:ind w:left="1649" w:hanging="360"/>
      </w:pPr>
      <w:rPr>
        <w:rFonts w:ascii="Courier New" w:hAnsi="Courier New" w:cs="Courier New" w:hint="default"/>
      </w:rPr>
    </w:lvl>
    <w:lvl w:ilvl="2" w:tplc="FFFFFFFF" w:tentative="1">
      <w:start w:val="1"/>
      <w:numFmt w:val="bullet"/>
      <w:lvlText w:val=""/>
      <w:lvlJc w:val="left"/>
      <w:pPr>
        <w:ind w:left="2369" w:hanging="360"/>
      </w:pPr>
      <w:rPr>
        <w:rFonts w:ascii="Wingdings" w:hAnsi="Wingdings" w:hint="default"/>
      </w:rPr>
    </w:lvl>
    <w:lvl w:ilvl="3" w:tplc="FFFFFFFF" w:tentative="1">
      <w:start w:val="1"/>
      <w:numFmt w:val="bullet"/>
      <w:lvlText w:val=""/>
      <w:lvlJc w:val="left"/>
      <w:pPr>
        <w:ind w:left="3089" w:hanging="360"/>
      </w:pPr>
      <w:rPr>
        <w:rFonts w:ascii="Symbol" w:hAnsi="Symbol" w:hint="default"/>
      </w:rPr>
    </w:lvl>
    <w:lvl w:ilvl="4" w:tplc="FFFFFFFF" w:tentative="1">
      <w:start w:val="1"/>
      <w:numFmt w:val="bullet"/>
      <w:lvlText w:val="o"/>
      <w:lvlJc w:val="left"/>
      <w:pPr>
        <w:ind w:left="3809" w:hanging="360"/>
      </w:pPr>
      <w:rPr>
        <w:rFonts w:ascii="Courier New" w:hAnsi="Courier New" w:cs="Courier New" w:hint="default"/>
      </w:rPr>
    </w:lvl>
    <w:lvl w:ilvl="5" w:tplc="FFFFFFFF" w:tentative="1">
      <w:start w:val="1"/>
      <w:numFmt w:val="bullet"/>
      <w:lvlText w:val=""/>
      <w:lvlJc w:val="left"/>
      <w:pPr>
        <w:ind w:left="4529" w:hanging="360"/>
      </w:pPr>
      <w:rPr>
        <w:rFonts w:ascii="Wingdings" w:hAnsi="Wingdings" w:hint="default"/>
      </w:rPr>
    </w:lvl>
    <w:lvl w:ilvl="6" w:tplc="FFFFFFFF" w:tentative="1">
      <w:start w:val="1"/>
      <w:numFmt w:val="bullet"/>
      <w:lvlText w:val=""/>
      <w:lvlJc w:val="left"/>
      <w:pPr>
        <w:ind w:left="5249" w:hanging="360"/>
      </w:pPr>
      <w:rPr>
        <w:rFonts w:ascii="Symbol" w:hAnsi="Symbol" w:hint="default"/>
      </w:rPr>
    </w:lvl>
    <w:lvl w:ilvl="7" w:tplc="FFFFFFFF" w:tentative="1">
      <w:start w:val="1"/>
      <w:numFmt w:val="bullet"/>
      <w:lvlText w:val="o"/>
      <w:lvlJc w:val="left"/>
      <w:pPr>
        <w:ind w:left="5969" w:hanging="360"/>
      </w:pPr>
      <w:rPr>
        <w:rFonts w:ascii="Courier New" w:hAnsi="Courier New" w:cs="Courier New" w:hint="default"/>
      </w:rPr>
    </w:lvl>
    <w:lvl w:ilvl="8" w:tplc="FFFFFFFF" w:tentative="1">
      <w:start w:val="1"/>
      <w:numFmt w:val="bullet"/>
      <w:lvlText w:val=""/>
      <w:lvlJc w:val="left"/>
      <w:pPr>
        <w:ind w:left="6689" w:hanging="360"/>
      </w:pPr>
      <w:rPr>
        <w:rFonts w:ascii="Wingdings" w:hAnsi="Wingdings" w:hint="default"/>
      </w:rPr>
    </w:lvl>
  </w:abstractNum>
  <w:abstractNum w:abstractNumId="18" w15:restartNumberingAfterBreak="0">
    <w:nsid w:val="49B152E2"/>
    <w:multiLevelType w:val="hybridMultilevel"/>
    <w:tmpl w:val="5BCE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E2288"/>
    <w:multiLevelType w:val="hybridMultilevel"/>
    <w:tmpl w:val="72C46128"/>
    <w:lvl w:ilvl="0" w:tplc="BA8073D2">
      <w:start w:val="1"/>
      <w:numFmt w:val="bullet"/>
      <w:lvlText w:val=""/>
      <w:lvlJc w:val="left"/>
      <w:pPr>
        <w:ind w:left="720" w:hanging="360"/>
      </w:pPr>
      <w:rPr>
        <w:rFonts w:ascii="Symbol" w:hAnsi="Symbol" w:hint="default"/>
      </w:rPr>
    </w:lvl>
    <w:lvl w:ilvl="1" w:tplc="B3BA8C7C">
      <w:start w:val="1"/>
      <w:numFmt w:val="bullet"/>
      <w:lvlText w:val="o"/>
      <w:lvlJc w:val="left"/>
      <w:pPr>
        <w:ind w:left="1440" w:hanging="360"/>
      </w:pPr>
      <w:rPr>
        <w:rFonts w:ascii="Courier New" w:hAnsi="Courier New" w:hint="default"/>
      </w:rPr>
    </w:lvl>
    <w:lvl w:ilvl="2" w:tplc="1AACAD6C">
      <w:start w:val="1"/>
      <w:numFmt w:val="bullet"/>
      <w:lvlText w:val=""/>
      <w:lvlJc w:val="left"/>
      <w:pPr>
        <w:ind w:left="2160" w:hanging="360"/>
      </w:pPr>
      <w:rPr>
        <w:rFonts w:ascii="Wingdings" w:hAnsi="Wingdings" w:hint="default"/>
      </w:rPr>
    </w:lvl>
    <w:lvl w:ilvl="3" w:tplc="7A4AF220">
      <w:start w:val="1"/>
      <w:numFmt w:val="bullet"/>
      <w:lvlText w:val=""/>
      <w:lvlJc w:val="left"/>
      <w:pPr>
        <w:ind w:left="2880" w:hanging="360"/>
      </w:pPr>
      <w:rPr>
        <w:rFonts w:ascii="Symbol" w:hAnsi="Symbol" w:hint="default"/>
      </w:rPr>
    </w:lvl>
    <w:lvl w:ilvl="4" w:tplc="3E8A8D5A">
      <w:start w:val="1"/>
      <w:numFmt w:val="bullet"/>
      <w:lvlText w:val="o"/>
      <w:lvlJc w:val="left"/>
      <w:pPr>
        <w:ind w:left="3600" w:hanging="360"/>
      </w:pPr>
      <w:rPr>
        <w:rFonts w:ascii="Courier New" w:hAnsi="Courier New" w:hint="default"/>
      </w:rPr>
    </w:lvl>
    <w:lvl w:ilvl="5" w:tplc="1D78EC48">
      <w:start w:val="1"/>
      <w:numFmt w:val="bullet"/>
      <w:lvlText w:val=""/>
      <w:lvlJc w:val="left"/>
      <w:pPr>
        <w:ind w:left="4320" w:hanging="360"/>
      </w:pPr>
      <w:rPr>
        <w:rFonts w:ascii="Wingdings" w:hAnsi="Wingdings" w:hint="default"/>
      </w:rPr>
    </w:lvl>
    <w:lvl w:ilvl="6" w:tplc="420E92E2">
      <w:start w:val="1"/>
      <w:numFmt w:val="bullet"/>
      <w:lvlText w:val=""/>
      <w:lvlJc w:val="left"/>
      <w:pPr>
        <w:ind w:left="5040" w:hanging="360"/>
      </w:pPr>
      <w:rPr>
        <w:rFonts w:ascii="Symbol" w:hAnsi="Symbol" w:hint="default"/>
      </w:rPr>
    </w:lvl>
    <w:lvl w:ilvl="7" w:tplc="8C3A0262">
      <w:start w:val="1"/>
      <w:numFmt w:val="bullet"/>
      <w:lvlText w:val="o"/>
      <w:lvlJc w:val="left"/>
      <w:pPr>
        <w:ind w:left="5760" w:hanging="360"/>
      </w:pPr>
      <w:rPr>
        <w:rFonts w:ascii="Courier New" w:hAnsi="Courier New" w:hint="default"/>
      </w:rPr>
    </w:lvl>
    <w:lvl w:ilvl="8" w:tplc="CF8E1138">
      <w:start w:val="1"/>
      <w:numFmt w:val="bullet"/>
      <w:lvlText w:val=""/>
      <w:lvlJc w:val="left"/>
      <w:pPr>
        <w:ind w:left="6480" w:hanging="360"/>
      </w:pPr>
      <w:rPr>
        <w:rFonts w:ascii="Wingdings" w:hAnsi="Wingdings" w:hint="default"/>
      </w:rPr>
    </w:lvl>
  </w:abstractNum>
  <w:abstractNum w:abstractNumId="20" w15:restartNumberingAfterBreak="0">
    <w:nsid w:val="4FFF435B"/>
    <w:multiLevelType w:val="hybridMultilevel"/>
    <w:tmpl w:val="6E843DE6"/>
    <w:lvl w:ilvl="0" w:tplc="F4F85686">
      <w:start w:val="1"/>
      <w:numFmt w:val="bullet"/>
      <w:lvlText w:val="o"/>
      <w:lvlJc w:val="left"/>
      <w:pPr>
        <w:ind w:left="1080" w:hanging="360"/>
      </w:pPr>
      <w:rPr>
        <w:rFonts w:ascii="Courier New" w:hAnsi="Courier New" w:hint="default"/>
      </w:rPr>
    </w:lvl>
    <w:lvl w:ilvl="1" w:tplc="C426A14E">
      <w:start w:val="1"/>
      <w:numFmt w:val="bullet"/>
      <w:lvlText w:val="o"/>
      <w:lvlJc w:val="left"/>
      <w:pPr>
        <w:ind w:left="1800" w:hanging="360"/>
      </w:pPr>
      <w:rPr>
        <w:rFonts w:ascii="Courier New" w:hAnsi="Courier New" w:hint="default"/>
      </w:rPr>
    </w:lvl>
    <w:lvl w:ilvl="2" w:tplc="C5223938">
      <w:start w:val="1"/>
      <w:numFmt w:val="bullet"/>
      <w:lvlText w:val=""/>
      <w:lvlJc w:val="left"/>
      <w:pPr>
        <w:ind w:left="2520" w:hanging="360"/>
      </w:pPr>
      <w:rPr>
        <w:rFonts w:ascii="Wingdings" w:hAnsi="Wingdings" w:hint="default"/>
      </w:rPr>
    </w:lvl>
    <w:lvl w:ilvl="3" w:tplc="6450ED5C">
      <w:start w:val="1"/>
      <w:numFmt w:val="bullet"/>
      <w:lvlText w:val=""/>
      <w:lvlJc w:val="left"/>
      <w:pPr>
        <w:ind w:left="3240" w:hanging="360"/>
      </w:pPr>
      <w:rPr>
        <w:rFonts w:ascii="Symbol" w:hAnsi="Symbol" w:hint="default"/>
      </w:rPr>
    </w:lvl>
    <w:lvl w:ilvl="4" w:tplc="73141F5A">
      <w:start w:val="1"/>
      <w:numFmt w:val="bullet"/>
      <w:lvlText w:val="o"/>
      <w:lvlJc w:val="left"/>
      <w:pPr>
        <w:ind w:left="3960" w:hanging="360"/>
      </w:pPr>
      <w:rPr>
        <w:rFonts w:ascii="Courier New" w:hAnsi="Courier New" w:hint="default"/>
      </w:rPr>
    </w:lvl>
    <w:lvl w:ilvl="5" w:tplc="21180F78">
      <w:start w:val="1"/>
      <w:numFmt w:val="bullet"/>
      <w:lvlText w:val=""/>
      <w:lvlJc w:val="left"/>
      <w:pPr>
        <w:ind w:left="4680" w:hanging="360"/>
      </w:pPr>
      <w:rPr>
        <w:rFonts w:ascii="Wingdings" w:hAnsi="Wingdings" w:hint="default"/>
      </w:rPr>
    </w:lvl>
    <w:lvl w:ilvl="6" w:tplc="CB0C2988">
      <w:start w:val="1"/>
      <w:numFmt w:val="bullet"/>
      <w:lvlText w:val=""/>
      <w:lvlJc w:val="left"/>
      <w:pPr>
        <w:ind w:left="5400" w:hanging="360"/>
      </w:pPr>
      <w:rPr>
        <w:rFonts w:ascii="Symbol" w:hAnsi="Symbol" w:hint="default"/>
      </w:rPr>
    </w:lvl>
    <w:lvl w:ilvl="7" w:tplc="C81EDDC0">
      <w:start w:val="1"/>
      <w:numFmt w:val="bullet"/>
      <w:lvlText w:val="o"/>
      <w:lvlJc w:val="left"/>
      <w:pPr>
        <w:ind w:left="6120" w:hanging="360"/>
      </w:pPr>
      <w:rPr>
        <w:rFonts w:ascii="Courier New" w:hAnsi="Courier New" w:hint="default"/>
      </w:rPr>
    </w:lvl>
    <w:lvl w:ilvl="8" w:tplc="8A9290B8">
      <w:start w:val="1"/>
      <w:numFmt w:val="bullet"/>
      <w:lvlText w:val=""/>
      <w:lvlJc w:val="left"/>
      <w:pPr>
        <w:ind w:left="6840" w:hanging="360"/>
      </w:pPr>
      <w:rPr>
        <w:rFonts w:ascii="Wingdings" w:hAnsi="Wingdings" w:hint="default"/>
      </w:rPr>
    </w:lvl>
  </w:abstractNum>
  <w:abstractNum w:abstractNumId="21"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22" w15:restartNumberingAfterBreak="0">
    <w:nsid w:val="52878466"/>
    <w:multiLevelType w:val="hybridMultilevel"/>
    <w:tmpl w:val="74FC6F50"/>
    <w:lvl w:ilvl="0" w:tplc="BCB6061C">
      <w:start w:val="1"/>
      <w:numFmt w:val="bullet"/>
      <w:lvlText w:val=""/>
      <w:lvlJc w:val="left"/>
      <w:pPr>
        <w:ind w:left="720" w:hanging="360"/>
      </w:pPr>
      <w:rPr>
        <w:rFonts w:ascii="Symbol" w:hAnsi="Symbol" w:hint="default"/>
      </w:rPr>
    </w:lvl>
    <w:lvl w:ilvl="1" w:tplc="A55405AC">
      <w:start w:val="1"/>
      <w:numFmt w:val="bullet"/>
      <w:lvlText w:val="o"/>
      <w:lvlJc w:val="left"/>
      <w:pPr>
        <w:ind w:left="1440" w:hanging="360"/>
      </w:pPr>
      <w:rPr>
        <w:rFonts w:ascii="Courier New" w:hAnsi="Courier New" w:hint="default"/>
      </w:rPr>
    </w:lvl>
    <w:lvl w:ilvl="2" w:tplc="FD72A936">
      <w:start w:val="1"/>
      <w:numFmt w:val="bullet"/>
      <w:lvlText w:val=""/>
      <w:lvlJc w:val="left"/>
      <w:pPr>
        <w:ind w:left="2160" w:hanging="360"/>
      </w:pPr>
      <w:rPr>
        <w:rFonts w:ascii="Wingdings" w:hAnsi="Wingdings" w:hint="default"/>
      </w:rPr>
    </w:lvl>
    <w:lvl w:ilvl="3" w:tplc="28E40D86">
      <w:start w:val="1"/>
      <w:numFmt w:val="bullet"/>
      <w:lvlText w:val=""/>
      <w:lvlJc w:val="left"/>
      <w:pPr>
        <w:ind w:left="2880" w:hanging="360"/>
      </w:pPr>
      <w:rPr>
        <w:rFonts w:ascii="Symbol" w:hAnsi="Symbol" w:hint="default"/>
      </w:rPr>
    </w:lvl>
    <w:lvl w:ilvl="4" w:tplc="47A279C4">
      <w:start w:val="1"/>
      <w:numFmt w:val="bullet"/>
      <w:lvlText w:val="o"/>
      <w:lvlJc w:val="left"/>
      <w:pPr>
        <w:ind w:left="3600" w:hanging="360"/>
      </w:pPr>
      <w:rPr>
        <w:rFonts w:ascii="Courier New" w:hAnsi="Courier New" w:hint="default"/>
      </w:rPr>
    </w:lvl>
    <w:lvl w:ilvl="5" w:tplc="FB4C156A">
      <w:start w:val="1"/>
      <w:numFmt w:val="bullet"/>
      <w:lvlText w:val=""/>
      <w:lvlJc w:val="left"/>
      <w:pPr>
        <w:ind w:left="4320" w:hanging="360"/>
      </w:pPr>
      <w:rPr>
        <w:rFonts w:ascii="Wingdings" w:hAnsi="Wingdings" w:hint="default"/>
      </w:rPr>
    </w:lvl>
    <w:lvl w:ilvl="6" w:tplc="F84AB224">
      <w:start w:val="1"/>
      <w:numFmt w:val="bullet"/>
      <w:lvlText w:val=""/>
      <w:lvlJc w:val="left"/>
      <w:pPr>
        <w:ind w:left="5040" w:hanging="360"/>
      </w:pPr>
      <w:rPr>
        <w:rFonts w:ascii="Symbol" w:hAnsi="Symbol" w:hint="default"/>
      </w:rPr>
    </w:lvl>
    <w:lvl w:ilvl="7" w:tplc="8F5676F8">
      <w:start w:val="1"/>
      <w:numFmt w:val="bullet"/>
      <w:lvlText w:val="o"/>
      <w:lvlJc w:val="left"/>
      <w:pPr>
        <w:ind w:left="5760" w:hanging="360"/>
      </w:pPr>
      <w:rPr>
        <w:rFonts w:ascii="Courier New" w:hAnsi="Courier New" w:hint="default"/>
      </w:rPr>
    </w:lvl>
    <w:lvl w:ilvl="8" w:tplc="69AA3E68">
      <w:start w:val="1"/>
      <w:numFmt w:val="bullet"/>
      <w:lvlText w:val=""/>
      <w:lvlJc w:val="left"/>
      <w:pPr>
        <w:ind w:left="6480" w:hanging="360"/>
      </w:pPr>
      <w:rPr>
        <w:rFonts w:ascii="Wingdings" w:hAnsi="Wingdings" w:hint="default"/>
      </w:rPr>
    </w:lvl>
  </w:abstractNum>
  <w:abstractNum w:abstractNumId="23" w15:restartNumberingAfterBreak="0">
    <w:nsid w:val="5C8045FB"/>
    <w:multiLevelType w:val="hybridMultilevel"/>
    <w:tmpl w:val="EECCC0AC"/>
    <w:lvl w:ilvl="0" w:tplc="08090005">
      <w:start w:val="1"/>
      <w:numFmt w:val="bullet"/>
      <w:lvlText w:val=""/>
      <w:lvlJc w:val="left"/>
      <w:pPr>
        <w:ind w:left="720" w:hanging="360"/>
      </w:pPr>
      <w:rPr>
        <w:rFonts w:ascii="Wingdings" w:hAnsi="Wingdings" w:hint="default"/>
      </w:rPr>
    </w:lvl>
    <w:lvl w:ilvl="1" w:tplc="4E80F7D8">
      <w:start w:val="1"/>
      <w:numFmt w:val="bullet"/>
      <w:lvlText w:val="o"/>
      <w:lvlJc w:val="left"/>
      <w:pPr>
        <w:ind w:left="1440" w:hanging="360"/>
      </w:pPr>
      <w:rPr>
        <w:rFonts w:ascii="Courier New" w:hAnsi="Courier New" w:hint="default"/>
      </w:rPr>
    </w:lvl>
    <w:lvl w:ilvl="2" w:tplc="AB22AEB8">
      <w:start w:val="1"/>
      <w:numFmt w:val="bullet"/>
      <w:lvlText w:val=""/>
      <w:lvlJc w:val="left"/>
      <w:pPr>
        <w:ind w:left="2160" w:hanging="360"/>
      </w:pPr>
      <w:rPr>
        <w:rFonts w:ascii="Wingdings" w:hAnsi="Wingdings" w:hint="default"/>
      </w:rPr>
    </w:lvl>
    <w:lvl w:ilvl="3" w:tplc="4A1C93B2">
      <w:start w:val="1"/>
      <w:numFmt w:val="bullet"/>
      <w:lvlText w:val=""/>
      <w:lvlJc w:val="left"/>
      <w:pPr>
        <w:ind w:left="2880" w:hanging="360"/>
      </w:pPr>
      <w:rPr>
        <w:rFonts w:ascii="Symbol" w:hAnsi="Symbol" w:hint="default"/>
      </w:rPr>
    </w:lvl>
    <w:lvl w:ilvl="4" w:tplc="860038C8">
      <w:start w:val="1"/>
      <w:numFmt w:val="bullet"/>
      <w:lvlText w:val="o"/>
      <w:lvlJc w:val="left"/>
      <w:pPr>
        <w:ind w:left="3600" w:hanging="360"/>
      </w:pPr>
      <w:rPr>
        <w:rFonts w:ascii="Courier New" w:hAnsi="Courier New" w:hint="default"/>
      </w:rPr>
    </w:lvl>
    <w:lvl w:ilvl="5" w:tplc="B950AE26">
      <w:start w:val="1"/>
      <w:numFmt w:val="bullet"/>
      <w:lvlText w:val=""/>
      <w:lvlJc w:val="left"/>
      <w:pPr>
        <w:ind w:left="4320" w:hanging="360"/>
      </w:pPr>
      <w:rPr>
        <w:rFonts w:ascii="Wingdings" w:hAnsi="Wingdings" w:hint="default"/>
      </w:rPr>
    </w:lvl>
    <w:lvl w:ilvl="6" w:tplc="7DA0F89E">
      <w:start w:val="1"/>
      <w:numFmt w:val="bullet"/>
      <w:lvlText w:val=""/>
      <w:lvlJc w:val="left"/>
      <w:pPr>
        <w:ind w:left="5040" w:hanging="360"/>
      </w:pPr>
      <w:rPr>
        <w:rFonts w:ascii="Symbol" w:hAnsi="Symbol" w:hint="default"/>
      </w:rPr>
    </w:lvl>
    <w:lvl w:ilvl="7" w:tplc="6A885026">
      <w:start w:val="1"/>
      <w:numFmt w:val="bullet"/>
      <w:lvlText w:val="o"/>
      <w:lvlJc w:val="left"/>
      <w:pPr>
        <w:ind w:left="5760" w:hanging="360"/>
      </w:pPr>
      <w:rPr>
        <w:rFonts w:ascii="Courier New" w:hAnsi="Courier New" w:hint="default"/>
      </w:rPr>
    </w:lvl>
    <w:lvl w:ilvl="8" w:tplc="51244146">
      <w:start w:val="1"/>
      <w:numFmt w:val="bullet"/>
      <w:lvlText w:val=""/>
      <w:lvlJc w:val="left"/>
      <w:pPr>
        <w:ind w:left="6480" w:hanging="360"/>
      </w:pPr>
      <w:rPr>
        <w:rFonts w:ascii="Wingdings" w:hAnsi="Wingdings" w:hint="default"/>
      </w:rPr>
    </w:lvl>
  </w:abstractNum>
  <w:abstractNum w:abstractNumId="24" w15:restartNumberingAfterBreak="0">
    <w:nsid w:val="623B35DC"/>
    <w:multiLevelType w:val="multilevel"/>
    <w:tmpl w:val="CDA2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F71C0"/>
    <w:multiLevelType w:val="hybridMultilevel"/>
    <w:tmpl w:val="288E5DA0"/>
    <w:lvl w:ilvl="0" w:tplc="48600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93E4A"/>
    <w:multiLevelType w:val="hybridMultilevel"/>
    <w:tmpl w:val="A4C47356"/>
    <w:lvl w:ilvl="0" w:tplc="157ECCDC">
      <w:start w:val="1"/>
      <w:numFmt w:val="bullet"/>
      <w:lvlText w:val=""/>
      <w:lvlJc w:val="left"/>
      <w:pPr>
        <w:ind w:left="720" w:hanging="360"/>
      </w:pPr>
      <w:rPr>
        <w:rFonts w:ascii="Symbol" w:hAnsi="Symbol" w:hint="default"/>
      </w:rPr>
    </w:lvl>
    <w:lvl w:ilvl="1" w:tplc="CDBEA8E8">
      <w:start w:val="1"/>
      <w:numFmt w:val="bullet"/>
      <w:lvlText w:val="o"/>
      <w:lvlJc w:val="left"/>
      <w:pPr>
        <w:ind w:left="1440" w:hanging="360"/>
      </w:pPr>
      <w:rPr>
        <w:rFonts w:ascii="Courier New" w:hAnsi="Courier New" w:hint="default"/>
      </w:rPr>
    </w:lvl>
    <w:lvl w:ilvl="2" w:tplc="36EA31C6">
      <w:start w:val="1"/>
      <w:numFmt w:val="bullet"/>
      <w:lvlText w:val=""/>
      <w:lvlJc w:val="left"/>
      <w:pPr>
        <w:ind w:left="2160" w:hanging="360"/>
      </w:pPr>
      <w:rPr>
        <w:rFonts w:ascii="Wingdings" w:hAnsi="Wingdings" w:hint="default"/>
      </w:rPr>
    </w:lvl>
    <w:lvl w:ilvl="3" w:tplc="C5B68304">
      <w:start w:val="1"/>
      <w:numFmt w:val="bullet"/>
      <w:lvlText w:val=""/>
      <w:lvlJc w:val="left"/>
      <w:pPr>
        <w:ind w:left="2880" w:hanging="360"/>
      </w:pPr>
      <w:rPr>
        <w:rFonts w:ascii="Symbol" w:hAnsi="Symbol" w:hint="default"/>
      </w:rPr>
    </w:lvl>
    <w:lvl w:ilvl="4" w:tplc="BEA8D840">
      <w:start w:val="1"/>
      <w:numFmt w:val="bullet"/>
      <w:lvlText w:val="o"/>
      <w:lvlJc w:val="left"/>
      <w:pPr>
        <w:ind w:left="3600" w:hanging="360"/>
      </w:pPr>
      <w:rPr>
        <w:rFonts w:ascii="Courier New" w:hAnsi="Courier New" w:hint="default"/>
      </w:rPr>
    </w:lvl>
    <w:lvl w:ilvl="5" w:tplc="BD54D23E">
      <w:start w:val="1"/>
      <w:numFmt w:val="bullet"/>
      <w:lvlText w:val=""/>
      <w:lvlJc w:val="left"/>
      <w:pPr>
        <w:ind w:left="4320" w:hanging="360"/>
      </w:pPr>
      <w:rPr>
        <w:rFonts w:ascii="Wingdings" w:hAnsi="Wingdings" w:hint="default"/>
      </w:rPr>
    </w:lvl>
    <w:lvl w:ilvl="6" w:tplc="4AB0CB00">
      <w:start w:val="1"/>
      <w:numFmt w:val="bullet"/>
      <w:lvlText w:val=""/>
      <w:lvlJc w:val="left"/>
      <w:pPr>
        <w:ind w:left="5040" w:hanging="360"/>
      </w:pPr>
      <w:rPr>
        <w:rFonts w:ascii="Symbol" w:hAnsi="Symbol" w:hint="default"/>
      </w:rPr>
    </w:lvl>
    <w:lvl w:ilvl="7" w:tplc="7054C910">
      <w:start w:val="1"/>
      <w:numFmt w:val="bullet"/>
      <w:lvlText w:val="o"/>
      <w:lvlJc w:val="left"/>
      <w:pPr>
        <w:ind w:left="5760" w:hanging="360"/>
      </w:pPr>
      <w:rPr>
        <w:rFonts w:ascii="Courier New" w:hAnsi="Courier New" w:hint="default"/>
      </w:rPr>
    </w:lvl>
    <w:lvl w:ilvl="8" w:tplc="E57EB890">
      <w:start w:val="1"/>
      <w:numFmt w:val="bullet"/>
      <w:lvlText w:val=""/>
      <w:lvlJc w:val="left"/>
      <w:pPr>
        <w:ind w:left="6480" w:hanging="360"/>
      </w:pPr>
      <w:rPr>
        <w:rFonts w:ascii="Wingdings" w:hAnsi="Wingdings" w:hint="default"/>
      </w:rPr>
    </w:lvl>
  </w:abstractNum>
  <w:abstractNum w:abstractNumId="27" w15:restartNumberingAfterBreak="0">
    <w:nsid w:val="6553F4CF"/>
    <w:multiLevelType w:val="hybridMultilevel"/>
    <w:tmpl w:val="DCC4F392"/>
    <w:lvl w:ilvl="0" w:tplc="B2FE709A">
      <w:start w:val="1"/>
      <w:numFmt w:val="bullet"/>
      <w:lvlText w:val="o"/>
      <w:lvlJc w:val="left"/>
      <w:pPr>
        <w:ind w:left="1080" w:hanging="360"/>
      </w:pPr>
      <w:rPr>
        <w:rFonts w:ascii="Courier New" w:hAnsi="Courier New" w:hint="default"/>
      </w:rPr>
    </w:lvl>
    <w:lvl w:ilvl="1" w:tplc="559A67D0">
      <w:start w:val="1"/>
      <w:numFmt w:val="bullet"/>
      <w:lvlText w:val="o"/>
      <w:lvlJc w:val="left"/>
      <w:pPr>
        <w:ind w:left="1800" w:hanging="360"/>
      </w:pPr>
      <w:rPr>
        <w:rFonts w:ascii="Courier New" w:hAnsi="Courier New" w:hint="default"/>
      </w:rPr>
    </w:lvl>
    <w:lvl w:ilvl="2" w:tplc="14242916">
      <w:start w:val="1"/>
      <w:numFmt w:val="bullet"/>
      <w:lvlText w:val=""/>
      <w:lvlJc w:val="left"/>
      <w:pPr>
        <w:ind w:left="2520" w:hanging="360"/>
      </w:pPr>
      <w:rPr>
        <w:rFonts w:ascii="Wingdings" w:hAnsi="Wingdings" w:hint="default"/>
      </w:rPr>
    </w:lvl>
    <w:lvl w:ilvl="3" w:tplc="75FCBCC8">
      <w:start w:val="1"/>
      <w:numFmt w:val="bullet"/>
      <w:lvlText w:val=""/>
      <w:lvlJc w:val="left"/>
      <w:pPr>
        <w:ind w:left="3240" w:hanging="360"/>
      </w:pPr>
      <w:rPr>
        <w:rFonts w:ascii="Symbol" w:hAnsi="Symbol" w:hint="default"/>
      </w:rPr>
    </w:lvl>
    <w:lvl w:ilvl="4" w:tplc="EE0E490A">
      <w:start w:val="1"/>
      <w:numFmt w:val="bullet"/>
      <w:lvlText w:val="o"/>
      <w:lvlJc w:val="left"/>
      <w:pPr>
        <w:ind w:left="3960" w:hanging="360"/>
      </w:pPr>
      <w:rPr>
        <w:rFonts w:ascii="Courier New" w:hAnsi="Courier New" w:hint="default"/>
      </w:rPr>
    </w:lvl>
    <w:lvl w:ilvl="5" w:tplc="9D262C76">
      <w:start w:val="1"/>
      <w:numFmt w:val="bullet"/>
      <w:lvlText w:val=""/>
      <w:lvlJc w:val="left"/>
      <w:pPr>
        <w:ind w:left="4680" w:hanging="360"/>
      </w:pPr>
      <w:rPr>
        <w:rFonts w:ascii="Wingdings" w:hAnsi="Wingdings" w:hint="default"/>
      </w:rPr>
    </w:lvl>
    <w:lvl w:ilvl="6" w:tplc="006EECF6">
      <w:start w:val="1"/>
      <w:numFmt w:val="bullet"/>
      <w:lvlText w:val=""/>
      <w:lvlJc w:val="left"/>
      <w:pPr>
        <w:ind w:left="5400" w:hanging="360"/>
      </w:pPr>
      <w:rPr>
        <w:rFonts w:ascii="Symbol" w:hAnsi="Symbol" w:hint="default"/>
      </w:rPr>
    </w:lvl>
    <w:lvl w:ilvl="7" w:tplc="18B65F4C">
      <w:start w:val="1"/>
      <w:numFmt w:val="bullet"/>
      <w:lvlText w:val="o"/>
      <w:lvlJc w:val="left"/>
      <w:pPr>
        <w:ind w:left="6120" w:hanging="360"/>
      </w:pPr>
      <w:rPr>
        <w:rFonts w:ascii="Courier New" w:hAnsi="Courier New" w:hint="default"/>
      </w:rPr>
    </w:lvl>
    <w:lvl w:ilvl="8" w:tplc="42947A76">
      <w:start w:val="1"/>
      <w:numFmt w:val="bullet"/>
      <w:lvlText w:val=""/>
      <w:lvlJc w:val="left"/>
      <w:pPr>
        <w:ind w:left="6840" w:hanging="360"/>
      </w:pPr>
      <w:rPr>
        <w:rFonts w:ascii="Wingdings" w:hAnsi="Wingdings" w:hint="default"/>
      </w:rPr>
    </w:lvl>
  </w:abstractNum>
  <w:abstractNum w:abstractNumId="28" w15:restartNumberingAfterBreak="0">
    <w:nsid w:val="6F63FB27"/>
    <w:multiLevelType w:val="hybridMultilevel"/>
    <w:tmpl w:val="13784706"/>
    <w:lvl w:ilvl="0" w:tplc="08090005">
      <w:start w:val="1"/>
      <w:numFmt w:val="bullet"/>
      <w:lvlText w:val=""/>
      <w:lvlJc w:val="left"/>
      <w:pPr>
        <w:ind w:left="720" w:hanging="360"/>
      </w:pPr>
      <w:rPr>
        <w:rFonts w:ascii="Wingdings" w:hAnsi="Wingdings" w:hint="default"/>
      </w:rPr>
    </w:lvl>
    <w:lvl w:ilvl="1" w:tplc="61709B86">
      <w:start w:val="1"/>
      <w:numFmt w:val="bullet"/>
      <w:lvlText w:val="o"/>
      <w:lvlJc w:val="left"/>
      <w:pPr>
        <w:ind w:left="1440" w:hanging="360"/>
      </w:pPr>
      <w:rPr>
        <w:rFonts w:ascii="Courier New" w:hAnsi="Courier New" w:hint="default"/>
      </w:rPr>
    </w:lvl>
    <w:lvl w:ilvl="2" w:tplc="EB56D2FC">
      <w:start w:val="1"/>
      <w:numFmt w:val="bullet"/>
      <w:lvlText w:val=""/>
      <w:lvlJc w:val="left"/>
      <w:pPr>
        <w:ind w:left="2160" w:hanging="360"/>
      </w:pPr>
      <w:rPr>
        <w:rFonts w:ascii="Wingdings" w:hAnsi="Wingdings" w:hint="default"/>
      </w:rPr>
    </w:lvl>
    <w:lvl w:ilvl="3" w:tplc="A62094C8">
      <w:start w:val="1"/>
      <w:numFmt w:val="bullet"/>
      <w:lvlText w:val=""/>
      <w:lvlJc w:val="left"/>
      <w:pPr>
        <w:ind w:left="2880" w:hanging="360"/>
      </w:pPr>
      <w:rPr>
        <w:rFonts w:ascii="Symbol" w:hAnsi="Symbol" w:hint="default"/>
      </w:rPr>
    </w:lvl>
    <w:lvl w:ilvl="4" w:tplc="36EA1598">
      <w:start w:val="1"/>
      <w:numFmt w:val="bullet"/>
      <w:lvlText w:val="o"/>
      <w:lvlJc w:val="left"/>
      <w:pPr>
        <w:ind w:left="3600" w:hanging="360"/>
      </w:pPr>
      <w:rPr>
        <w:rFonts w:ascii="Courier New" w:hAnsi="Courier New" w:hint="default"/>
      </w:rPr>
    </w:lvl>
    <w:lvl w:ilvl="5" w:tplc="D32CD6A8">
      <w:start w:val="1"/>
      <w:numFmt w:val="bullet"/>
      <w:lvlText w:val=""/>
      <w:lvlJc w:val="left"/>
      <w:pPr>
        <w:ind w:left="4320" w:hanging="360"/>
      </w:pPr>
      <w:rPr>
        <w:rFonts w:ascii="Wingdings" w:hAnsi="Wingdings" w:hint="default"/>
      </w:rPr>
    </w:lvl>
    <w:lvl w:ilvl="6" w:tplc="98C66DB8">
      <w:start w:val="1"/>
      <w:numFmt w:val="bullet"/>
      <w:lvlText w:val=""/>
      <w:lvlJc w:val="left"/>
      <w:pPr>
        <w:ind w:left="5040" w:hanging="360"/>
      </w:pPr>
      <w:rPr>
        <w:rFonts w:ascii="Symbol" w:hAnsi="Symbol" w:hint="default"/>
      </w:rPr>
    </w:lvl>
    <w:lvl w:ilvl="7" w:tplc="B56CA2DA">
      <w:start w:val="1"/>
      <w:numFmt w:val="bullet"/>
      <w:lvlText w:val="o"/>
      <w:lvlJc w:val="left"/>
      <w:pPr>
        <w:ind w:left="5760" w:hanging="360"/>
      </w:pPr>
      <w:rPr>
        <w:rFonts w:ascii="Courier New" w:hAnsi="Courier New" w:hint="default"/>
      </w:rPr>
    </w:lvl>
    <w:lvl w:ilvl="8" w:tplc="02666730">
      <w:start w:val="1"/>
      <w:numFmt w:val="bullet"/>
      <w:lvlText w:val=""/>
      <w:lvlJc w:val="left"/>
      <w:pPr>
        <w:ind w:left="6480" w:hanging="360"/>
      </w:pPr>
      <w:rPr>
        <w:rFonts w:ascii="Wingdings" w:hAnsi="Wingdings" w:hint="default"/>
      </w:rPr>
    </w:lvl>
  </w:abstractNum>
  <w:abstractNum w:abstractNumId="29" w15:restartNumberingAfterBreak="0">
    <w:nsid w:val="71410B43"/>
    <w:multiLevelType w:val="hybridMultilevel"/>
    <w:tmpl w:val="59D80D42"/>
    <w:lvl w:ilvl="0" w:tplc="0C521D5E">
      <w:start w:val="1"/>
      <w:numFmt w:val="bullet"/>
      <w:lvlText w:val=""/>
      <w:lvlJc w:val="left"/>
      <w:pPr>
        <w:ind w:left="720" w:hanging="360"/>
      </w:pPr>
      <w:rPr>
        <w:rFonts w:ascii="Symbol" w:hAnsi="Symbol" w:hint="default"/>
      </w:rPr>
    </w:lvl>
    <w:lvl w:ilvl="1" w:tplc="107E01D6">
      <w:start w:val="1"/>
      <w:numFmt w:val="bullet"/>
      <w:lvlText w:val="o"/>
      <w:lvlJc w:val="left"/>
      <w:pPr>
        <w:ind w:left="1440" w:hanging="360"/>
      </w:pPr>
      <w:rPr>
        <w:rFonts w:ascii="Courier New" w:hAnsi="Courier New" w:hint="default"/>
      </w:rPr>
    </w:lvl>
    <w:lvl w:ilvl="2" w:tplc="CF84A79C">
      <w:start w:val="1"/>
      <w:numFmt w:val="bullet"/>
      <w:lvlText w:val=""/>
      <w:lvlJc w:val="left"/>
      <w:pPr>
        <w:ind w:left="2160" w:hanging="360"/>
      </w:pPr>
      <w:rPr>
        <w:rFonts w:ascii="Wingdings" w:hAnsi="Wingdings" w:hint="default"/>
      </w:rPr>
    </w:lvl>
    <w:lvl w:ilvl="3" w:tplc="930CB448">
      <w:start w:val="1"/>
      <w:numFmt w:val="bullet"/>
      <w:lvlText w:val=""/>
      <w:lvlJc w:val="left"/>
      <w:pPr>
        <w:ind w:left="2880" w:hanging="360"/>
      </w:pPr>
      <w:rPr>
        <w:rFonts w:ascii="Symbol" w:hAnsi="Symbol" w:hint="default"/>
      </w:rPr>
    </w:lvl>
    <w:lvl w:ilvl="4" w:tplc="D946F1E2">
      <w:start w:val="1"/>
      <w:numFmt w:val="bullet"/>
      <w:lvlText w:val="o"/>
      <w:lvlJc w:val="left"/>
      <w:pPr>
        <w:ind w:left="3600" w:hanging="360"/>
      </w:pPr>
      <w:rPr>
        <w:rFonts w:ascii="Courier New" w:hAnsi="Courier New" w:hint="default"/>
      </w:rPr>
    </w:lvl>
    <w:lvl w:ilvl="5" w:tplc="FA30B18E">
      <w:start w:val="1"/>
      <w:numFmt w:val="bullet"/>
      <w:lvlText w:val=""/>
      <w:lvlJc w:val="left"/>
      <w:pPr>
        <w:ind w:left="4320" w:hanging="360"/>
      </w:pPr>
      <w:rPr>
        <w:rFonts w:ascii="Wingdings" w:hAnsi="Wingdings" w:hint="default"/>
      </w:rPr>
    </w:lvl>
    <w:lvl w:ilvl="6" w:tplc="307681BE">
      <w:start w:val="1"/>
      <w:numFmt w:val="bullet"/>
      <w:lvlText w:val=""/>
      <w:lvlJc w:val="left"/>
      <w:pPr>
        <w:ind w:left="5040" w:hanging="360"/>
      </w:pPr>
      <w:rPr>
        <w:rFonts w:ascii="Symbol" w:hAnsi="Symbol" w:hint="default"/>
      </w:rPr>
    </w:lvl>
    <w:lvl w:ilvl="7" w:tplc="B770CCF8">
      <w:start w:val="1"/>
      <w:numFmt w:val="bullet"/>
      <w:lvlText w:val="o"/>
      <w:lvlJc w:val="left"/>
      <w:pPr>
        <w:ind w:left="5760" w:hanging="360"/>
      </w:pPr>
      <w:rPr>
        <w:rFonts w:ascii="Courier New" w:hAnsi="Courier New" w:hint="default"/>
      </w:rPr>
    </w:lvl>
    <w:lvl w:ilvl="8" w:tplc="CE8E9D8E">
      <w:start w:val="1"/>
      <w:numFmt w:val="bullet"/>
      <w:lvlText w:val=""/>
      <w:lvlJc w:val="left"/>
      <w:pPr>
        <w:ind w:left="6480" w:hanging="360"/>
      </w:pPr>
      <w:rPr>
        <w:rFonts w:ascii="Wingdings" w:hAnsi="Wingdings" w:hint="default"/>
      </w:rPr>
    </w:lvl>
  </w:abstractNum>
  <w:abstractNum w:abstractNumId="30" w15:restartNumberingAfterBreak="0">
    <w:nsid w:val="728A62E8"/>
    <w:multiLevelType w:val="hybridMultilevel"/>
    <w:tmpl w:val="FA240344"/>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5410BEE"/>
    <w:multiLevelType w:val="hybridMultilevel"/>
    <w:tmpl w:val="C8B68012"/>
    <w:lvl w:ilvl="0" w:tplc="48041958">
      <w:start w:val="1"/>
      <w:numFmt w:val="bullet"/>
      <w:lvlText w:val="o"/>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57D079A"/>
    <w:multiLevelType w:val="hybridMultilevel"/>
    <w:tmpl w:val="9C004596"/>
    <w:lvl w:ilvl="0" w:tplc="4804195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B787666"/>
    <w:multiLevelType w:val="hybridMultilevel"/>
    <w:tmpl w:val="075488C4"/>
    <w:lvl w:ilvl="0" w:tplc="08090005">
      <w:start w:val="1"/>
      <w:numFmt w:val="bullet"/>
      <w:lvlText w:val=""/>
      <w:lvlJc w:val="left"/>
      <w:pPr>
        <w:ind w:left="720" w:hanging="360"/>
      </w:pPr>
      <w:rPr>
        <w:rFonts w:ascii="Wingdings" w:hAnsi="Wingdings" w:hint="default"/>
      </w:rPr>
    </w:lvl>
    <w:lvl w:ilvl="1" w:tplc="AB0C9796">
      <w:start w:val="1"/>
      <w:numFmt w:val="bullet"/>
      <w:lvlText w:val="o"/>
      <w:lvlJc w:val="left"/>
      <w:pPr>
        <w:ind w:left="1440" w:hanging="360"/>
      </w:pPr>
      <w:rPr>
        <w:rFonts w:ascii="Courier New" w:hAnsi="Courier New" w:hint="default"/>
      </w:rPr>
    </w:lvl>
    <w:lvl w:ilvl="2" w:tplc="0404552C">
      <w:start w:val="1"/>
      <w:numFmt w:val="bullet"/>
      <w:lvlText w:val=""/>
      <w:lvlJc w:val="left"/>
      <w:pPr>
        <w:ind w:left="2160" w:hanging="360"/>
      </w:pPr>
      <w:rPr>
        <w:rFonts w:ascii="Wingdings" w:hAnsi="Wingdings" w:hint="default"/>
      </w:rPr>
    </w:lvl>
    <w:lvl w:ilvl="3" w:tplc="0D0A9576">
      <w:start w:val="1"/>
      <w:numFmt w:val="bullet"/>
      <w:lvlText w:val=""/>
      <w:lvlJc w:val="left"/>
      <w:pPr>
        <w:ind w:left="2880" w:hanging="360"/>
      </w:pPr>
      <w:rPr>
        <w:rFonts w:ascii="Symbol" w:hAnsi="Symbol" w:hint="default"/>
      </w:rPr>
    </w:lvl>
    <w:lvl w:ilvl="4" w:tplc="66C4FD8E">
      <w:start w:val="1"/>
      <w:numFmt w:val="bullet"/>
      <w:lvlText w:val="o"/>
      <w:lvlJc w:val="left"/>
      <w:pPr>
        <w:ind w:left="3600" w:hanging="360"/>
      </w:pPr>
      <w:rPr>
        <w:rFonts w:ascii="Courier New" w:hAnsi="Courier New" w:hint="default"/>
      </w:rPr>
    </w:lvl>
    <w:lvl w:ilvl="5" w:tplc="E36411BC">
      <w:start w:val="1"/>
      <w:numFmt w:val="bullet"/>
      <w:lvlText w:val=""/>
      <w:lvlJc w:val="left"/>
      <w:pPr>
        <w:ind w:left="4320" w:hanging="360"/>
      </w:pPr>
      <w:rPr>
        <w:rFonts w:ascii="Wingdings" w:hAnsi="Wingdings" w:hint="default"/>
      </w:rPr>
    </w:lvl>
    <w:lvl w:ilvl="6" w:tplc="CD166B3E">
      <w:start w:val="1"/>
      <w:numFmt w:val="bullet"/>
      <w:lvlText w:val=""/>
      <w:lvlJc w:val="left"/>
      <w:pPr>
        <w:ind w:left="5040" w:hanging="360"/>
      </w:pPr>
      <w:rPr>
        <w:rFonts w:ascii="Symbol" w:hAnsi="Symbol" w:hint="default"/>
      </w:rPr>
    </w:lvl>
    <w:lvl w:ilvl="7" w:tplc="B66259E2">
      <w:start w:val="1"/>
      <w:numFmt w:val="bullet"/>
      <w:lvlText w:val="o"/>
      <w:lvlJc w:val="left"/>
      <w:pPr>
        <w:ind w:left="5760" w:hanging="360"/>
      </w:pPr>
      <w:rPr>
        <w:rFonts w:ascii="Courier New" w:hAnsi="Courier New" w:hint="default"/>
      </w:rPr>
    </w:lvl>
    <w:lvl w:ilvl="8" w:tplc="A2725EBA">
      <w:start w:val="1"/>
      <w:numFmt w:val="bullet"/>
      <w:lvlText w:val=""/>
      <w:lvlJc w:val="left"/>
      <w:pPr>
        <w:ind w:left="6480" w:hanging="360"/>
      </w:pPr>
      <w:rPr>
        <w:rFonts w:ascii="Wingdings" w:hAnsi="Wingdings" w:hint="default"/>
      </w:rPr>
    </w:lvl>
  </w:abstractNum>
  <w:abstractNum w:abstractNumId="34" w15:restartNumberingAfterBreak="0">
    <w:nsid w:val="7F6FB8AB"/>
    <w:multiLevelType w:val="hybridMultilevel"/>
    <w:tmpl w:val="D09A2D52"/>
    <w:lvl w:ilvl="0" w:tplc="123CCC60">
      <w:start w:val="1"/>
      <w:numFmt w:val="bullet"/>
      <w:lvlText w:val="o"/>
      <w:lvlJc w:val="left"/>
      <w:pPr>
        <w:ind w:left="1080" w:hanging="360"/>
      </w:pPr>
      <w:rPr>
        <w:rFonts w:ascii="Courier New" w:hAnsi="Courier New" w:hint="default"/>
      </w:rPr>
    </w:lvl>
    <w:lvl w:ilvl="1" w:tplc="1D0A8BA4">
      <w:start w:val="1"/>
      <w:numFmt w:val="bullet"/>
      <w:lvlText w:val="o"/>
      <w:lvlJc w:val="left"/>
      <w:pPr>
        <w:ind w:left="1800" w:hanging="360"/>
      </w:pPr>
      <w:rPr>
        <w:rFonts w:ascii="Courier New" w:hAnsi="Courier New" w:hint="default"/>
      </w:rPr>
    </w:lvl>
    <w:lvl w:ilvl="2" w:tplc="A894DF84">
      <w:start w:val="1"/>
      <w:numFmt w:val="bullet"/>
      <w:lvlText w:val=""/>
      <w:lvlJc w:val="left"/>
      <w:pPr>
        <w:ind w:left="2520" w:hanging="360"/>
      </w:pPr>
      <w:rPr>
        <w:rFonts w:ascii="Wingdings" w:hAnsi="Wingdings" w:hint="default"/>
      </w:rPr>
    </w:lvl>
    <w:lvl w:ilvl="3" w:tplc="8AA8DA30">
      <w:start w:val="1"/>
      <w:numFmt w:val="bullet"/>
      <w:lvlText w:val=""/>
      <w:lvlJc w:val="left"/>
      <w:pPr>
        <w:ind w:left="3240" w:hanging="360"/>
      </w:pPr>
      <w:rPr>
        <w:rFonts w:ascii="Symbol" w:hAnsi="Symbol" w:hint="default"/>
      </w:rPr>
    </w:lvl>
    <w:lvl w:ilvl="4" w:tplc="DC320FAE">
      <w:start w:val="1"/>
      <w:numFmt w:val="bullet"/>
      <w:lvlText w:val="o"/>
      <w:lvlJc w:val="left"/>
      <w:pPr>
        <w:ind w:left="3960" w:hanging="360"/>
      </w:pPr>
      <w:rPr>
        <w:rFonts w:ascii="Courier New" w:hAnsi="Courier New" w:hint="default"/>
      </w:rPr>
    </w:lvl>
    <w:lvl w:ilvl="5" w:tplc="F8DE1F44">
      <w:start w:val="1"/>
      <w:numFmt w:val="bullet"/>
      <w:lvlText w:val=""/>
      <w:lvlJc w:val="left"/>
      <w:pPr>
        <w:ind w:left="4680" w:hanging="360"/>
      </w:pPr>
      <w:rPr>
        <w:rFonts w:ascii="Wingdings" w:hAnsi="Wingdings" w:hint="default"/>
      </w:rPr>
    </w:lvl>
    <w:lvl w:ilvl="6" w:tplc="E444BAFC">
      <w:start w:val="1"/>
      <w:numFmt w:val="bullet"/>
      <w:lvlText w:val=""/>
      <w:lvlJc w:val="left"/>
      <w:pPr>
        <w:ind w:left="5400" w:hanging="360"/>
      </w:pPr>
      <w:rPr>
        <w:rFonts w:ascii="Symbol" w:hAnsi="Symbol" w:hint="default"/>
      </w:rPr>
    </w:lvl>
    <w:lvl w:ilvl="7" w:tplc="F3B2AF68">
      <w:start w:val="1"/>
      <w:numFmt w:val="bullet"/>
      <w:lvlText w:val="o"/>
      <w:lvlJc w:val="left"/>
      <w:pPr>
        <w:ind w:left="6120" w:hanging="360"/>
      </w:pPr>
      <w:rPr>
        <w:rFonts w:ascii="Courier New" w:hAnsi="Courier New" w:hint="default"/>
      </w:rPr>
    </w:lvl>
    <w:lvl w:ilvl="8" w:tplc="9C52770E">
      <w:start w:val="1"/>
      <w:numFmt w:val="bullet"/>
      <w:lvlText w:val=""/>
      <w:lvlJc w:val="left"/>
      <w:pPr>
        <w:ind w:left="6840" w:hanging="360"/>
      </w:pPr>
      <w:rPr>
        <w:rFonts w:ascii="Wingdings" w:hAnsi="Wingdings" w:hint="default"/>
      </w:rPr>
    </w:lvl>
  </w:abstractNum>
  <w:num w:numId="1" w16cid:durableId="1733774258">
    <w:abstractNumId w:val="19"/>
  </w:num>
  <w:num w:numId="2" w16cid:durableId="1895193504">
    <w:abstractNumId w:val="27"/>
  </w:num>
  <w:num w:numId="3" w16cid:durableId="1802185466">
    <w:abstractNumId w:val="8"/>
  </w:num>
  <w:num w:numId="4" w16cid:durableId="1483156631">
    <w:abstractNumId w:val="13"/>
  </w:num>
  <w:num w:numId="5" w16cid:durableId="1371683175">
    <w:abstractNumId w:val="28"/>
  </w:num>
  <w:num w:numId="6" w16cid:durableId="840660422">
    <w:abstractNumId w:val="4"/>
  </w:num>
  <w:num w:numId="7" w16cid:durableId="1263566441">
    <w:abstractNumId w:val="20"/>
  </w:num>
  <w:num w:numId="8" w16cid:durableId="1337924291">
    <w:abstractNumId w:val="3"/>
  </w:num>
  <w:num w:numId="9" w16cid:durableId="1111627522">
    <w:abstractNumId w:val="34"/>
  </w:num>
  <w:num w:numId="10" w16cid:durableId="2031835970">
    <w:abstractNumId w:val="23"/>
  </w:num>
  <w:num w:numId="11" w16cid:durableId="1682658709">
    <w:abstractNumId w:val="10"/>
  </w:num>
  <w:num w:numId="12" w16cid:durableId="449708699">
    <w:abstractNumId w:val="33"/>
  </w:num>
  <w:num w:numId="13" w16cid:durableId="760030458">
    <w:abstractNumId w:val="7"/>
  </w:num>
  <w:num w:numId="14" w16cid:durableId="939215156">
    <w:abstractNumId w:val="15"/>
  </w:num>
  <w:num w:numId="15" w16cid:durableId="559829416">
    <w:abstractNumId w:val="2"/>
  </w:num>
  <w:num w:numId="16" w16cid:durableId="367024607">
    <w:abstractNumId w:val="22"/>
  </w:num>
  <w:num w:numId="17" w16cid:durableId="772896080">
    <w:abstractNumId w:val="26"/>
  </w:num>
  <w:num w:numId="18" w16cid:durableId="290091397">
    <w:abstractNumId w:val="29"/>
  </w:num>
  <w:num w:numId="19" w16cid:durableId="960234785">
    <w:abstractNumId w:val="14"/>
  </w:num>
  <w:num w:numId="20" w16cid:durableId="398672492">
    <w:abstractNumId w:val="30"/>
  </w:num>
  <w:num w:numId="21" w16cid:durableId="2006472996">
    <w:abstractNumId w:val="24"/>
  </w:num>
  <w:num w:numId="22" w16cid:durableId="138543451">
    <w:abstractNumId w:val="12"/>
  </w:num>
  <w:num w:numId="23" w16cid:durableId="499779646">
    <w:abstractNumId w:val="17"/>
  </w:num>
  <w:num w:numId="24" w16cid:durableId="993996119">
    <w:abstractNumId w:val="9"/>
  </w:num>
  <w:num w:numId="25" w16cid:durableId="60179111">
    <w:abstractNumId w:val="18"/>
  </w:num>
  <w:num w:numId="26" w16cid:durableId="755711271">
    <w:abstractNumId w:val="16"/>
  </w:num>
  <w:num w:numId="27" w16cid:durableId="1605961908">
    <w:abstractNumId w:val="6"/>
  </w:num>
  <w:num w:numId="28" w16cid:durableId="1218905406">
    <w:abstractNumId w:val="21"/>
  </w:num>
  <w:num w:numId="29" w16cid:durableId="2040081268">
    <w:abstractNumId w:val="11"/>
  </w:num>
  <w:num w:numId="30" w16cid:durableId="1485899247">
    <w:abstractNumId w:val="25"/>
  </w:num>
  <w:num w:numId="31" w16cid:durableId="468668183">
    <w:abstractNumId w:val="32"/>
  </w:num>
  <w:num w:numId="32" w16cid:durableId="322009652">
    <w:abstractNumId w:val="0"/>
  </w:num>
  <w:num w:numId="33" w16cid:durableId="634605269">
    <w:abstractNumId w:val="1"/>
  </w:num>
  <w:num w:numId="34" w16cid:durableId="2085174708">
    <w:abstractNumId w:val="31"/>
  </w:num>
  <w:num w:numId="35" w16cid:durableId="810633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3B08"/>
    <w:rsid w:val="00005FE2"/>
    <w:rsid w:val="000142E1"/>
    <w:rsid w:val="00015E19"/>
    <w:rsid w:val="000179EE"/>
    <w:rsid w:val="00034B51"/>
    <w:rsid w:val="00036A0D"/>
    <w:rsid w:val="00042352"/>
    <w:rsid w:val="0004329E"/>
    <w:rsid w:val="0004506E"/>
    <w:rsid w:val="00045A28"/>
    <w:rsid w:val="000626B0"/>
    <w:rsid w:val="00064B6C"/>
    <w:rsid w:val="00067465"/>
    <w:rsid w:val="00077773"/>
    <w:rsid w:val="00081455"/>
    <w:rsid w:val="000A491E"/>
    <w:rsid w:val="000A72EE"/>
    <w:rsid w:val="000C2A11"/>
    <w:rsid w:val="000E0D6E"/>
    <w:rsid w:val="000E13A0"/>
    <w:rsid w:val="000E1E72"/>
    <w:rsid w:val="000F7D1F"/>
    <w:rsid w:val="0010273A"/>
    <w:rsid w:val="001100EF"/>
    <w:rsid w:val="00110100"/>
    <w:rsid w:val="00123A66"/>
    <w:rsid w:val="00136EF3"/>
    <w:rsid w:val="00140AC9"/>
    <w:rsid w:val="001423F6"/>
    <w:rsid w:val="001571B1"/>
    <w:rsid w:val="001621A6"/>
    <w:rsid w:val="001713C5"/>
    <w:rsid w:val="001807A5"/>
    <w:rsid w:val="00181CA7"/>
    <w:rsid w:val="001A2524"/>
    <w:rsid w:val="001A3890"/>
    <w:rsid w:val="001A5668"/>
    <w:rsid w:val="001C118B"/>
    <w:rsid w:val="001C177F"/>
    <w:rsid w:val="001C53AF"/>
    <w:rsid w:val="001C7B29"/>
    <w:rsid w:val="001D2871"/>
    <w:rsid w:val="001D5D4A"/>
    <w:rsid w:val="001E51F2"/>
    <w:rsid w:val="001E6C92"/>
    <w:rsid w:val="001E7FB3"/>
    <w:rsid w:val="001F2B2F"/>
    <w:rsid w:val="001F2F06"/>
    <w:rsid w:val="00231A7B"/>
    <w:rsid w:val="0023488A"/>
    <w:rsid w:val="00234A8C"/>
    <w:rsid w:val="00235055"/>
    <w:rsid w:val="002372B5"/>
    <w:rsid w:val="00261EBC"/>
    <w:rsid w:val="00262627"/>
    <w:rsid w:val="00280E3E"/>
    <w:rsid w:val="00286988"/>
    <w:rsid w:val="00293613"/>
    <w:rsid w:val="0029495B"/>
    <w:rsid w:val="002A004D"/>
    <w:rsid w:val="002A3F3A"/>
    <w:rsid w:val="002A62CD"/>
    <w:rsid w:val="002B4239"/>
    <w:rsid w:val="002C00B6"/>
    <w:rsid w:val="002C29E0"/>
    <w:rsid w:val="002C6081"/>
    <w:rsid w:val="002D3935"/>
    <w:rsid w:val="002E0D5D"/>
    <w:rsid w:val="002E2B0B"/>
    <w:rsid w:val="002E4479"/>
    <w:rsid w:val="002F1A55"/>
    <w:rsid w:val="002F6011"/>
    <w:rsid w:val="00302F08"/>
    <w:rsid w:val="00303E5F"/>
    <w:rsid w:val="00304A74"/>
    <w:rsid w:val="00311E15"/>
    <w:rsid w:val="003177DC"/>
    <w:rsid w:val="00322D5E"/>
    <w:rsid w:val="0033043A"/>
    <w:rsid w:val="00333BC5"/>
    <w:rsid w:val="003400D1"/>
    <w:rsid w:val="00340891"/>
    <w:rsid w:val="00371FBE"/>
    <w:rsid w:val="003739F2"/>
    <w:rsid w:val="00373E4D"/>
    <w:rsid w:val="003814D6"/>
    <w:rsid w:val="00382054"/>
    <w:rsid w:val="0039059A"/>
    <w:rsid w:val="00394B39"/>
    <w:rsid w:val="003A31C6"/>
    <w:rsid w:val="003B1C18"/>
    <w:rsid w:val="003B782E"/>
    <w:rsid w:val="003C1663"/>
    <w:rsid w:val="003C310E"/>
    <w:rsid w:val="003C5D34"/>
    <w:rsid w:val="003E6E7E"/>
    <w:rsid w:val="003F7BFE"/>
    <w:rsid w:val="004111A4"/>
    <w:rsid w:val="00420446"/>
    <w:rsid w:val="00426F4F"/>
    <w:rsid w:val="0043540E"/>
    <w:rsid w:val="00437B30"/>
    <w:rsid w:val="004428B1"/>
    <w:rsid w:val="00442AA6"/>
    <w:rsid w:val="00443962"/>
    <w:rsid w:val="0046049A"/>
    <w:rsid w:val="004770DC"/>
    <w:rsid w:val="0047736E"/>
    <w:rsid w:val="00480AF4"/>
    <w:rsid w:val="00480F05"/>
    <w:rsid w:val="00490DA6"/>
    <w:rsid w:val="00491824"/>
    <w:rsid w:val="00495A59"/>
    <w:rsid w:val="004963C4"/>
    <w:rsid w:val="004A16B9"/>
    <w:rsid w:val="004C072B"/>
    <w:rsid w:val="004C7993"/>
    <w:rsid w:val="004D4152"/>
    <w:rsid w:val="004E6354"/>
    <w:rsid w:val="004F29FF"/>
    <w:rsid w:val="00500735"/>
    <w:rsid w:val="005056A5"/>
    <w:rsid w:val="0052431D"/>
    <w:rsid w:val="00524C4D"/>
    <w:rsid w:val="00532846"/>
    <w:rsid w:val="00534FF3"/>
    <w:rsid w:val="00545773"/>
    <w:rsid w:val="005528E3"/>
    <w:rsid w:val="005541DE"/>
    <w:rsid w:val="00580BC3"/>
    <w:rsid w:val="00587E17"/>
    <w:rsid w:val="005904F7"/>
    <w:rsid w:val="005A46BE"/>
    <w:rsid w:val="005A6437"/>
    <w:rsid w:val="005A7042"/>
    <w:rsid w:val="005C2D42"/>
    <w:rsid w:val="005E44C6"/>
    <w:rsid w:val="00602BAD"/>
    <w:rsid w:val="00605BAC"/>
    <w:rsid w:val="00610657"/>
    <w:rsid w:val="00610C52"/>
    <w:rsid w:val="00611108"/>
    <w:rsid w:val="0061263B"/>
    <w:rsid w:val="00617604"/>
    <w:rsid w:val="00617B02"/>
    <w:rsid w:val="00641912"/>
    <w:rsid w:val="00647DC7"/>
    <w:rsid w:val="00655BD3"/>
    <w:rsid w:val="00657AA3"/>
    <w:rsid w:val="00663ED5"/>
    <w:rsid w:val="006669EA"/>
    <w:rsid w:val="00667369"/>
    <w:rsid w:val="0068348A"/>
    <w:rsid w:val="006845B0"/>
    <w:rsid w:val="006922FF"/>
    <w:rsid w:val="00693F43"/>
    <w:rsid w:val="006B3013"/>
    <w:rsid w:val="006B69F2"/>
    <w:rsid w:val="006D093E"/>
    <w:rsid w:val="006D2820"/>
    <w:rsid w:val="006E0D48"/>
    <w:rsid w:val="007135B8"/>
    <w:rsid w:val="00713A61"/>
    <w:rsid w:val="00714398"/>
    <w:rsid w:val="00714464"/>
    <w:rsid w:val="00715981"/>
    <w:rsid w:val="00725FBA"/>
    <w:rsid w:val="00770893"/>
    <w:rsid w:val="007741CD"/>
    <w:rsid w:val="00775E86"/>
    <w:rsid w:val="007925DB"/>
    <w:rsid w:val="007950D5"/>
    <w:rsid w:val="007951E2"/>
    <w:rsid w:val="007B5A61"/>
    <w:rsid w:val="007C4DFE"/>
    <w:rsid w:val="007C7BB9"/>
    <w:rsid w:val="007D25A5"/>
    <w:rsid w:val="007E62B0"/>
    <w:rsid w:val="007F4603"/>
    <w:rsid w:val="00805BA4"/>
    <w:rsid w:val="008172BA"/>
    <w:rsid w:val="00817961"/>
    <w:rsid w:val="008222CB"/>
    <w:rsid w:val="00830FE1"/>
    <w:rsid w:val="008422B3"/>
    <w:rsid w:val="00844788"/>
    <w:rsid w:val="0085013A"/>
    <w:rsid w:val="00856C6E"/>
    <w:rsid w:val="00857C2E"/>
    <w:rsid w:val="008648E2"/>
    <w:rsid w:val="00865015"/>
    <w:rsid w:val="00874283"/>
    <w:rsid w:val="00882A9F"/>
    <w:rsid w:val="008969A6"/>
    <w:rsid w:val="008A1A72"/>
    <w:rsid w:val="008B1D29"/>
    <w:rsid w:val="008B24FB"/>
    <w:rsid w:val="008B7A24"/>
    <w:rsid w:val="008C6DB5"/>
    <w:rsid w:val="008D345C"/>
    <w:rsid w:val="008D3CF4"/>
    <w:rsid w:val="008E213C"/>
    <w:rsid w:val="008E3F74"/>
    <w:rsid w:val="008E4B03"/>
    <w:rsid w:val="008E56FD"/>
    <w:rsid w:val="00903F6F"/>
    <w:rsid w:val="00911211"/>
    <w:rsid w:val="00913298"/>
    <w:rsid w:val="0091426F"/>
    <w:rsid w:val="00920A7B"/>
    <w:rsid w:val="00924E20"/>
    <w:rsid w:val="009251C6"/>
    <w:rsid w:val="0092734A"/>
    <w:rsid w:val="0093001A"/>
    <w:rsid w:val="0093092E"/>
    <w:rsid w:val="009312DB"/>
    <w:rsid w:val="009340E3"/>
    <w:rsid w:val="00935344"/>
    <w:rsid w:val="00937E5E"/>
    <w:rsid w:val="00956881"/>
    <w:rsid w:val="00956D3F"/>
    <w:rsid w:val="00963CB3"/>
    <w:rsid w:val="00964D0B"/>
    <w:rsid w:val="00966369"/>
    <w:rsid w:val="0097064F"/>
    <w:rsid w:val="00977C09"/>
    <w:rsid w:val="00984635"/>
    <w:rsid w:val="009A6856"/>
    <w:rsid w:val="009A711E"/>
    <w:rsid w:val="009B00A3"/>
    <w:rsid w:val="009B46F6"/>
    <w:rsid w:val="009D7580"/>
    <w:rsid w:val="009E604B"/>
    <w:rsid w:val="009F11C4"/>
    <w:rsid w:val="009F3C18"/>
    <w:rsid w:val="00A024C1"/>
    <w:rsid w:val="00A07536"/>
    <w:rsid w:val="00A10A48"/>
    <w:rsid w:val="00A244B1"/>
    <w:rsid w:val="00A31FEE"/>
    <w:rsid w:val="00A417C3"/>
    <w:rsid w:val="00A455AE"/>
    <w:rsid w:val="00A516A9"/>
    <w:rsid w:val="00A53EB1"/>
    <w:rsid w:val="00A55AD5"/>
    <w:rsid w:val="00A602EA"/>
    <w:rsid w:val="00A63100"/>
    <w:rsid w:val="00A669BD"/>
    <w:rsid w:val="00A7206D"/>
    <w:rsid w:val="00A866C1"/>
    <w:rsid w:val="00A87D2C"/>
    <w:rsid w:val="00A92A94"/>
    <w:rsid w:val="00A93747"/>
    <w:rsid w:val="00A97744"/>
    <w:rsid w:val="00A97BEB"/>
    <w:rsid w:val="00AA04AE"/>
    <w:rsid w:val="00AA0D6D"/>
    <w:rsid w:val="00AA1603"/>
    <w:rsid w:val="00AA1A94"/>
    <w:rsid w:val="00AA50AF"/>
    <w:rsid w:val="00AA5168"/>
    <w:rsid w:val="00AB4BAA"/>
    <w:rsid w:val="00AB50F1"/>
    <w:rsid w:val="00AC6323"/>
    <w:rsid w:val="00AC74F4"/>
    <w:rsid w:val="00AD5910"/>
    <w:rsid w:val="00AD5B30"/>
    <w:rsid w:val="00AD6107"/>
    <w:rsid w:val="00AF0BE7"/>
    <w:rsid w:val="00AF3D35"/>
    <w:rsid w:val="00B010C5"/>
    <w:rsid w:val="00B050CF"/>
    <w:rsid w:val="00B1154C"/>
    <w:rsid w:val="00B17DED"/>
    <w:rsid w:val="00B246AD"/>
    <w:rsid w:val="00B31EBE"/>
    <w:rsid w:val="00B43EFC"/>
    <w:rsid w:val="00B46661"/>
    <w:rsid w:val="00B5770A"/>
    <w:rsid w:val="00B67ADE"/>
    <w:rsid w:val="00B841EF"/>
    <w:rsid w:val="00B97FD1"/>
    <w:rsid w:val="00BA330F"/>
    <w:rsid w:val="00BA6308"/>
    <w:rsid w:val="00BA7522"/>
    <w:rsid w:val="00BB6829"/>
    <w:rsid w:val="00BC0279"/>
    <w:rsid w:val="00BC2ACC"/>
    <w:rsid w:val="00BC6FF0"/>
    <w:rsid w:val="00BD34FA"/>
    <w:rsid w:val="00BD4555"/>
    <w:rsid w:val="00BE0894"/>
    <w:rsid w:val="00BE5642"/>
    <w:rsid w:val="00BF1E32"/>
    <w:rsid w:val="00BF3D70"/>
    <w:rsid w:val="00C021BB"/>
    <w:rsid w:val="00C03029"/>
    <w:rsid w:val="00C06E3A"/>
    <w:rsid w:val="00C12FE5"/>
    <w:rsid w:val="00C31B9B"/>
    <w:rsid w:val="00C44BF4"/>
    <w:rsid w:val="00C47B15"/>
    <w:rsid w:val="00C51F0C"/>
    <w:rsid w:val="00C53976"/>
    <w:rsid w:val="00C57C4D"/>
    <w:rsid w:val="00C61D86"/>
    <w:rsid w:val="00C7245C"/>
    <w:rsid w:val="00C81253"/>
    <w:rsid w:val="00C8478C"/>
    <w:rsid w:val="00C93473"/>
    <w:rsid w:val="00CA2FF6"/>
    <w:rsid w:val="00CB018A"/>
    <w:rsid w:val="00CB6235"/>
    <w:rsid w:val="00CC32CD"/>
    <w:rsid w:val="00CE16E4"/>
    <w:rsid w:val="00CE7709"/>
    <w:rsid w:val="00CF09A2"/>
    <w:rsid w:val="00CF42FC"/>
    <w:rsid w:val="00D0266A"/>
    <w:rsid w:val="00D02CAF"/>
    <w:rsid w:val="00D05676"/>
    <w:rsid w:val="00D075E0"/>
    <w:rsid w:val="00D11710"/>
    <w:rsid w:val="00D164B5"/>
    <w:rsid w:val="00D16AC9"/>
    <w:rsid w:val="00D27D80"/>
    <w:rsid w:val="00D44173"/>
    <w:rsid w:val="00D46A92"/>
    <w:rsid w:val="00D511FE"/>
    <w:rsid w:val="00D61E80"/>
    <w:rsid w:val="00D66936"/>
    <w:rsid w:val="00D6758A"/>
    <w:rsid w:val="00D73914"/>
    <w:rsid w:val="00D75E8C"/>
    <w:rsid w:val="00D80395"/>
    <w:rsid w:val="00D85FB1"/>
    <w:rsid w:val="00D87037"/>
    <w:rsid w:val="00D9166A"/>
    <w:rsid w:val="00D955FE"/>
    <w:rsid w:val="00DB4258"/>
    <w:rsid w:val="00DD64FD"/>
    <w:rsid w:val="00DE23EB"/>
    <w:rsid w:val="00DF37D4"/>
    <w:rsid w:val="00E027E3"/>
    <w:rsid w:val="00E06697"/>
    <w:rsid w:val="00E076B5"/>
    <w:rsid w:val="00E11710"/>
    <w:rsid w:val="00E23593"/>
    <w:rsid w:val="00E250C3"/>
    <w:rsid w:val="00E25CBA"/>
    <w:rsid w:val="00E36420"/>
    <w:rsid w:val="00E40596"/>
    <w:rsid w:val="00E425BA"/>
    <w:rsid w:val="00E468A2"/>
    <w:rsid w:val="00E473D3"/>
    <w:rsid w:val="00E50B48"/>
    <w:rsid w:val="00E523E3"/>
    <w:rsid w:val="00E543A6"/>
    <w:rsid w:val="00E6342E"/>
    <w:rsid w:val="00E63810"/>
    <w:rsid w:val="00E703F0"/>
    <w:rsid w:val="00E81E80"/>
    <w:rsid w:val="00E90593"/>
    <w:rsid w:val="00EA267C"/>
    <w:rsid w:val="00EB09D0"/>
    <w:rsid w:val="00EB787A"/>
    <w:rsid w:val="00EC5526"/>
    <w:rsid w:val="00ED0CEB"/>
    <w:rsid w:val="00EE10C9"/>
    <w:rsid w:val="00EE1AD9"/>
    <w:rsid w:val="00EE74F6"/>
    <w:rsid w:val="00EF3FB7"/>
    <w:rsid w:val="00EF47BD"/>
    <w:rsid w:val="00F01264"/>
    <w:rsid w:val="00F029DE"/>
    <w:rsid w:val="00F07DB9"/>
    <w:rsid w:val="00F124A1"/>
    <w:rsid w:val="00F31F3A"/>
    <w:rsid w:val="00F34656"/>
    <w:rsid w:val="00F45C5B"/>
    <w:rsid w:val="00F51AC8"/>
    <w:rsid w:val="00F628F3"/>
    <w:rsid w:val="00F6359F"/>
    <w:rsid w:val="00F6505F"/>
    <w:rsid w:val="00F6671F"/>
    <w:rsid w:val="00F73877"/>
    <w:rsid w:val="00F74647"/>
    <w:rsid w:val="00F76F17"/>
    <w:rsid w:val="00F8444E"/>
    <w:rsid w:val="00F978E6"/>
    <w:rsid w:val="00FA73E8"/>
    <w:rsid w:val="00FA7B97"/>
    <w:rsid w:val="00FB6B44"/>
    <w:rsid w:val="00FC711E"/>
    <w:rsid w:val="0842DF34"/>
    <w:rsid w:val="0898D7C1"/>
    <w:rsid w:val="090F2CFC"/>
    <w:rsid w:val="0D5C193F"/>
    <w:rsid w:val="0EFE97BB"/>
    <w:rsid w:val="114720F8"/>
    <w:rsid w:val="120408B0"/>
    <w:rsid w:val="12088A2E"/>
    <w:rsid w:val="12595E96"/>
    <w:rsid w:val="1304BAEF"/>
    <w:rsid w:val="15035A16"/>
    <w:rsid w:val="15E6AA0E"/>
    <w:rsid w:val="166D126B"/>
    <w:rsid w:val="170B4415"/>
    <w:rsid w:val="1AF836B9"/>
    <w:rsid w:val="1B70EB6D"/>
    <w:rsid w:val="1D54AD7F"/>
    <w:rsid w:val="1F68BF1C"/>
    <w:rsid w:val="20247A12"/>
    <w:rsid w:val="20749EFB"/>
    <w:rsid w:val="252596F8"/>
    <w:rsid w:val="25A9D5B6"/>
    <w:rsid w:val="268007D7"/>
    <w:rsid w:val="275F005B"/>
    <w:rsid w:val="28C8C291"/>
    <w:rsid w:val="2A487493"/>
    <w:rsid w:val="2A7F6697"/>
    <w:rsid w:val="2B944FEA"/>
    <w:rsid w:val="2C8B8788"/>
    <w:rsid w:val="2DD7BB86"/>
    <w:rsid w:val="2EB7B440"/>
    <w:rsid w:val="2FBD635A"/>
    <w:rsid w:val="31D4C461"/>
    <w:rsid w:val="34D46E4F"/>
    <w:rsid w:val="368639C3"/>
    <w:rsid w:val="382EF133"/>
    <w:rsid w:val="38CFDE32"/>
    <w:rsid w:val="38D33FE3"/>
    <w:rsid w:val="3B5E6911"/>
    <w:rsid w:val="3BC15E10"/>
    <w:rsid w:val="3BFEE987"/>
    <w:rsid w:val="3E18C429"/>
    <w:rsid w:val="3E98C22F"/>
    <w:rsid w:val="3FAAE295"/>
    <w:rsid w:val="405A1B91"/>
    <w:rsid w:val="41E2FB71"/>
    <w:rsid w:val="44B9B73A"/>
    <w:rsid w:val="456C2560"/>
    <w:rsid w:val="4625A36C"/>
    <w:rsid w:val="4667869E"/>
    <w:rsid w:val="46824E19"/>
    <w:rsid w:val="47DA4201"/>
    <w:rsid w:val="48114FBF"/>
    <w:rsid w:val="49E92A9B"/>
    <w:rsid w:val="4BC53F5C"/>
    <w:rsid w:val="4C38FE73"/>
    <w:rsid w:val="4CFAD121"/>
    <w:rsid w:val="4D230A2D"/>
    <w:rsid w:val="4F4E3F1C"/>
    <w:rsid w:val="4F730DD6"/>
    <w:rsid w:val="57DE2A30"/>
    <w:rsid w:val="5B34828B"/>
    <w:rsid w:val="5EDC69DB"/>
    <w:rsid w:val="5EEE85D6"/>
    <w:rsid w:val="61994C26"/>
    <w:rsid w:val="628BDE93"/>
    <w:rsid w:val="62F6EAAC"/>
    <w:rsid w:val="64CBFCD8"/>
    <w:rsid w:val="64F2D3A2"/>
    <w:rsid w:val="650D09F3"/>
    <w:rsid w:val="65E4E3B7"/>
    <w:rsid w:val="675E19A0"/>
    <w:rsid w:val="6820267F"/>
    <w:rsid w:val="69440B4E"/>
    <w:rsid w:val="69D85DDD"/>
    <w:rsid w:val="6B58B070"/>
    <w:rsid w:val="6C257874"/>
    <w:rsid w:val="6D6AEDDA"/>
    <w:rsid w:val="6E15338B"/>
    <w:rsid w:val="6EBA6051"/>
    <w:rsid w:val="6F5540D0"/>
    <w:rsid w:val="7140C177"/>
    <w:rsid w:val="71DC60B2"/>
    <w:rsid w:val="72B150B9"/>
    <w:rsid w:val="75900AF0"/>
    <w:rsid w:val="75C42503"/>
    <w:rsid w:val="7632B226"/>
    <w:rsid w:val="7AA833D3"/>
    <w:rsid w:val="7AA9D7C0"/>
    <w:rsid w:val="7C9131AD"/>
    <w:rsid w:val="7CD5226F"/>
    <w:rsid w:val="7E6EB80F"/>
    <w:rsid w:val="7F235251"/>
    <w:rsid w:val="7F38735A"/>
    <w:rsid w:val="7FC4F4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29C5CA07-DD93-8F43-8190-D3FBA0B8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478C"/>
    <w:rPr>
      <w:sz w:val="22"/>
    </w:rPr>
  </w:style>
  <w:style w:type="paragraph" w:styleId="CommentSubject">
    <w:name w:val="annotation subject"/>
    <w:basedOn w:val="CommentText"/>
    <w:next w:val="CommentText"/>
    <w:link w:val="CommentSubjectChar"/>
    <w:uiPriority w:val="99"/>
    <w:semiHidden/>
    <w:unhideWhenUsed/>
    <w:rsid w:val="00B97FD1"/>
    <w:rPr>
      <w:b/>
      <w:bCs/>
    </w:rPr>
  </w:style>
  <w:style w:type="character" w:customStyle="1" w:styleId="CommentSubjectChar">
    <w:name w:val="Comment Subject Char"/>
    <w:basedOn w:val="CommentTextChar"/>
    <w:link w:val="CommentSubject"/>
    <w:uiPriority w:val="99"/>
    <w:semiHidden/>
    <w:rsid w:val="00B97FD1"/>
    <w:rPr>
      <w:b/>
      <w:bCs/>
      <w:sz w:val="20"/>
      <w:szCs w:val="20"/>
    </w:rPr>
  </w:style>
  <w:style w:type="paragraph" w:styleId="NormalWeb">
    <w:name w:val="Normal (Web)"/>
    <w:basedOn w:val="Normal"/>
    <w:uiPriority w:val="99"/>
    <w:semiHidden/>
    <w:unhideWhenUsed/>
    <w:rsid w:val="00382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2054"/>
    <w:rPr>
      <w:b/>
      <w:bCs/>
    </w:rPr>
  </w:style>
  <w:style w:type="table" w:styleId="TableGrid">
    <w:name w:val="Table Grid"/>
    <w:basedOn w:val="TableNormal"/>
    <w:uiPriority w:val="39"/>
    <w:rsid w:val="001E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F09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7471">
      <w:bodyDiv w:val="1"/>
      <w:marLeft w:val="0"/>
      <w:marRight w:val="0"/>
      <w:marTop w:val="0"/>
      <w:marBottom w:val="0"/>
      <w:divBdr>
        <w:top w:val="none" w:sz="0" w:space="0" w:color="auto"/>
        <w:left w:val="none" w:sz="0" w:space="0" w:color="auto"/>
        <w:bottom w:val="none" w:sz="0" w:space="0" w:color="auto"/>
        <w:right w:val="none" w:sz="0" w:space="0" w:color="auto"/>
      </w:divBdr>
    </w:div>
    <w:div w:id="193007402">
      <w:bodyDiv w:val="1"/>
      <w:marLeft w:val="0"/>
      <w:marRight w:val="0"/>
      <w:marTop w:val="0"/>
      <w:marBottom w:val="0"/>
      <w:divBdr>
        <w:top w:val="none" w:sz="0" w:space="0" w:color="auto"/>
        <w:left w:val="none" w:sz="0" w:space="0" w:color="auto"/>
        <w:bottom w:val="none" w:sz="0" w:space="0" w:color="auto"/>
        <w:right w:val="none" w:sz="0" w:space="0" w:color="auto"/>
      </w:divBdr>
    </w:div>
    <w:div w:id="565336978">
      <w:bodyDiv w:val="1"/>
      <w:marLeft w:val="0"/>
      <w:marRight w:val="0"/>
      <w:marTop w:val="0"/>
      <w:marBottom w:val="0"/>
      <w:divBdr>
        <w:top w:val="none" w:sz="0" w:space="0" w:color="auto"/>
        <w:left w:val="none" w:sz="0" w:space="0" w:color="auto"/>
        <w:bottom w:val="none" w:sz="0" w:space="0" w:color="auto"/>
        <w:right w:val="none" w:sz="0" w:space="0" w:color="auto"/>
      </w:divBdr>
    </w:div>
    <w:div w:id="652297782">
      <w:bodyDiv w:val="1"/>
      <w:marLeft w:val="0"/>
      <w:marRight w:val="0"/>
      <w:marTop w:val="0"/>
      <w:marBottom w:val="0"/>
      <w:divBdr>
        <w:top w:val="none" w:sz="0" w:space="0" w:color="auto"/>
        <w:left w:val="none" w:sz="0" w:space="0" w:color="auto"/>
        <w:bottom w:val="none" w:sz="0" w:space="0" w:color="auto"/>
        <w:right w:val="none" w:sz="0" w:space="0" w:color="auto"/>
      </w:divBdr>
    </w:div>
    <w:div w:id="1101729763">
      <w:bodyDiv w:val="1"/>
      <w:marLeft w:val="0"/>
      <w:marRight w:val="0"/>
      <w:marTop w:val="0"/>
      <w:marBottom w:val="0"/>
      <w:divBdr>
        <w:top w:val="none" w:sz="0" w:space="0" w:color="auto"/>
        <w:left w:val="none" w:sz="0" w:space="0" w:color="auto"/>
        <w:bottom w:val="none" w:sz="0" w:space="0" w:color="auto"/>
        <w:right w:val="none" w:sz="0" w:space="0" w:color="auto"/>
      </w:divBdr>
    </w:div>
    <w:div w:id="1592081594">
      <w:bodyDiv w:val="1"/>
      <w:marLeft w:val="0"/>
      <w:marRight w:val="0"/>
      <w:marTop w:val="0"/>
      <w:marBottom w:val="0"/>
      <w:divBdr>
        <w:top w:val="none" w:sz="0" w:space="0" w:color="auto"/>
        <w:left w:val="none" w:sz="0" w:space="0" w:color="auto"/>
        <w:bottom w:val="none" w:sz="0" w:space="0" w:color="auto"/>
        <w:right w:val="none" w:sz="0" w:space="0" w:color="auto"/>
      </w:divBdr>
      <w:divsChild>
        <w:div w:id="1202667794">
          <w:marLeft w:val="0"/>
          <w:marRight w:val="0"/>
          <w:marTop w:val="0"/>
          <w:marBottom w:val="0"/>
          <w:divBdr>
            <w:top w:val="none" w:sz="0" w:space="0" w:color="auto"/>
            <w:left w:val="none" w:sz="0" w:space="0" w:color="auto"/>
            <w:bottom w:val="none" w:sz="0" w:space="0" w:color="auto"/>
            <w:right w:val="none" w:sz="0" w:space="0" w:color="auto"/>
          </w:divBdr>
        </w:div>
        <w:div w:id="1854224263">
          <w:marLeft w:val="0"/>
          <w:marRight w:val="0"/>
          <w:marTop w:val="0"/>
          <w:marBottom w:val="0"/>
          <w:divBdr>
            <w:top w:val="none" w:sz="0" w:space="0" w:color="auto"/>
            <w:left w:val="none" w:sz="0" w:space="0" w:color="auto"/>
            <w:bottom w:val="none" w:sz="0" w:space="0" w:color="auto"/>
            <w:right w:val="none" w:sz="0" w:space="0" w:color="auto"/>
          </w:divBdr>
        </w:div>
      </w:divsChild>
    </w:div>
    <w:div w:id="1636987207">
      <w:bodyDiv w:val="1"/>
      <w:marLeft w:val="0"/>
      <w:marRight w:val="0"/>
      <w:marTop w:val="0"/>
      <w:marBottom w:val="0"/>
      <w:divBdr>
        <w:top w:val="none" w:sz="0" w:space="0" w:color="auto"/>
        <w:left w:val="none" w:sz="0" w:space="0" w:color="auto"/>
        <w:bottom w:val="none" w:sz="0" w:space="0" w:color="auto"/>
        <w:right w:val="none" w:sz="0" w:space="0" w:color="auto"/>
      </w:divBdr>
    </w:div>
    <w:div w:id="1651057062">
      <w:bodyDiv w:val="1"/>
      <w:marLeft w:val="0"/>
      <w:marRight w:val="0"/>
      <w:marTop w:val="0"/>
      <w:marBottom w:val="0"/>
      <w:divBdr>
        <w:top w:val="none" w:sz="0" w:space="0" w:color="auto"/>
        <w:left w:val="none" w:sz="0" w:space="0" w:color="auto"/>
        <w:bottom w:val="none" w:sz="0" w:space="0" w:color="auto"/>
        <w:right w:val="none" w:sz="0" w:space="0" w:color="auto"/>
      </w:divBdr>
    </w:div>
    <w:div w:id="1674407325">
      <w:bodyDiv w:val="1"/>
      <w:marLeft w:val="0"/>
      <w:marRight w:val="0"/>
      <w:marTop w:val="0"/>
      <w:marBottom w:val="0"/>
      <w:divBdr>
        <w:top w:val="none" w:sz="0" w:space="0" w:color="auto"/>
        <w:left w:val="none" w:sz="0" w:space="0" w:color="auto"/>
        <w:bottom w:val="none" w:sz="0" w:space="0" w:color="auto"/>
        <w:right w:val="none" w:sz="0" w:space="0" w:color="auto"/>
      </w:divBdr>
    </w:div>
    <w:div w:id="19827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tnet.gov.au/Pages/TrainingDocs.aspx?q=ced1390f-48d9-4ab0-bd50-b015e5485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ced1390f-48d9-4ab0-bd50-b015e54857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HLTAUD002</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770EA-AC58-214C-B75D-AC5A511C8ED8}">
  <ds:schemaRefs>
    <ds:schemaRef ds:uri="http://schemas.openxmlformats.org/officeDocument/2006/bibliography"/>
  </ds:schemaRefs>
</ds:datastoreItem>
</file>

<file path=customXml/itemProps2.xml><?xml version="1.0" encoding="utf-8"?>
<ds:datastoreItem xmlns:ds="http://schemas.openxmlformats.org/officeDocument/2006/customXml" ds:itemID="{5018DA88-D9E7-43E2-93D6-D0521D3E5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4.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6</Pages>
  <Words>1321</Words>
  <Characters>7534</Characters>
  <Application>Microsoft Office Word</Application>
  <DocSecurity>0</DocSecurity>
  <Lines>62</Lines>
  <Paragraphs>17</Paragraphs>
  <ScaleCrop>false</ScaleCrop>
  <Company>Australian Government</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303</cp:revision>
  <dcterms:created xsi:type="dcterms:W3CDTF">2024-09-12T23:21:00Z</dcterms:created>
  <dcterms:modified xsi:type="dcterms:W3CDTF">2025-09-23T22:07:00Z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1993000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